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32" w:rsidRDefault="00BE58E3" w:rsidP="00BE58E3">
      <w:pPr>
        <w:pBdr>
          <w:bottom w:val="single" w:sz="12" w:space="1" w:color="auto"/>
        </w:pBdr>
        <w:jc w:val="center"/>
        <w:rPr>
          <w:b/>
          <w:bCs/>
        </w:rPr>
      </w:pPr>
      <w:bookmarkStart w:id="0" w:name="_GoBack"/>
      <w:bookmarkEnd w:id="0"/>
      <w:r>
        <w:rPr>
          <w:b/>
          <w:bCs/>
        </w:rPr>
        <w:t xml:space="preserve">ОТЧЕТ О САМООБСЛЕДОВАНИИ </w:t>
      </w:r>
    </w:p>
    <w:p w:rsidR="00330332" w:rsidRDefault="00330332" w:rsidP="00330332">
      <w:pPr>
        <w:pBdr>
          <w:bottom w:val="single" w:sz="12" w:space="1" w:color="auto"/>
        </w:pBdr>
        <w:jc w:val="center"/>
        <w:rPr>
          <w:b/>
          <w:bCs/>
        </w:rPr>
      </w:pPr>
      <w:r>
        <w:rPr>
          <w:b/>
          <w:bCs/>
        </w:rPr>
        <w:t>МУНИЦИПАЛЬНОГО АВТОНОМНОГО ОБЩЕОБРАЗОВАТЕЛЬНОГО УЧРЕЖДЕНИЯ ОДИНЦОВСКОГО ЛИЦЕЯ № 6 ИМ. А.С. ПУШКИНА</w:t>
      </w:r>
    </w:p>
    <w:p w:rsidR="00330332" w:rsidRDefault="00330332" w:rsidP="00330332">
      <w:pPr>
        <w:pBdr>
          <w:bottom w:val="single" w:sz="12" w:space="1" w:color="auto"/>
        </w:pBdr>
        <w:jc w:val="center"/>
        <w:rPr>
          <w:b/>
          <w:bCs/>
        </w:rPr>
      </w:pPr>
    </w:p>
    <w:p w:rsidR="00330332" w:rsidRDefault="00330332" w:rsidP="00330332">
      <w:pPr>
        <w:pBdr>
          <w:bottom w:val="single" w:sz="12" w:space="1" w:color="auto"/>
        </w:pBdr>
        <w:jc w:val="center"/>
        <w:rPr>
          <w:b/>
          <w:bCs/>
        </w:rPr>
      </w:pPr>
    </w:p>
    <w:p w:rsidR="00330332" w:rsidRDefault="00330332" w:rsidP="00BE58E3">
      <w:pPr>
        <w:rPr>
          <w:b/>
          <w:bCs/>
        </w:rPr>
      </w:pPr>
    </w:p>
    <w:p w:rsidR="00BE58E3" w:rsidRDefault="00BE58E3" w:rsidP="00BE58E3">
      <w:pPr>
        <w:rPr>
          <w:b/>
          <w:bCs/>
        </w:rPr>
      </w:pPr>
      <w:r>
        <w:rPr>
          <w:b/>
          <w:bCs/>
        </w:rPr>
        <w:t>РАЗДЕЛ 1. ОБЩИЕ СВЕДЕНИЯ ОБ ОБЩЕОБРАЗОВАТЕЛЬНОМ УЧРЕЖДЕНИИ</w:t>
      </w:r>
    </w:p>
    <w:p w:rsidR="00BE58E3" w:rsidRDefault="00BE58E3" w:rsidP="00BE58E3">
      <w:pPr>
        <w:jc w:val="both"/>
        <w:rPr>
          <w:sz w:val="16"/>
          <w:szCs w:val="16"/>
        </w:rPr>
      </w:pPr>
    </w:p>
    <w:p w:rsidR="00BE58E3" w:rsidRDefault="00BE58E3" w:rsidP="00BE58E3">
      <w:pPr>
        <w:numPr>
          <w:ilvl w:val="1"/>
          <w:numId w:val="2"/>
        </w:numPr>
        <w:jc w:val="both"/>
      </w:pPr>
      <w:r>
        <w:t>Полное наименование общеобразовательного учреждения в соответствии с Уставом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Default="00BE58E3">
            <w:r>
              <w:t>Муниципальное автономное общеобразовательное учреждение Одинцовский лицей № 6 им. А.С.</w:t>
            </w:r>
            <w:r w:rsidR="00617A6B">
              <w:t xml:space="preserve"> </w:t>
            </w:r>
            <w:r>
              <w:t>Пушкина</w:t>
            </w:r>
          </w:p>
        </w:tc>
      </w:tr>
    </w:tbl>
    <w:p w:rsidR="00BE58E3" w:rsidRDefault="00BE58E3" w:rsidP="00BE58E3">
      <w:pPr>
        <w:jc w:val="both"/>
        <w:rPr>
          <w:sz w:val="16"/>
          <w:szCs w:val="16"/>
        </w:rPr>
      </w:pPr>
    </w:p>
    <w:p w:rsidR="00BE58E3" w:rsidRDefault="00BE58E3" w:rsidP="00BE58E3">
      <w:pPr>
        <w:numPr>
          <w:ilvl w:val="1"/>
          <w:numId w:val="2"/>
        </w:numPr>
        <w:jc w:val="both"/>
      </w:pPr>
      <w:r>
        <w:t xml:space="preserve">Место нахождения общеобразовательного учреждения юридический и фактический адреса </w:t>
      </w:r>
      <w:r>
        <w:rPr>
          <w:sz w:val="16"/>
          <w:szCs w:val="16"/>
        </w:rPr>
        <w:t>(при наличии нескольких площадок, на которых ведется образовательная деятельность, указать все адреса)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Default="00BE58E3">
            <w:pPr>
              <w:jc w:val="both"/>
            </w:pPr>
            <w:r>
              <w:t>143000 Московская область, г. Одинцово, ул. Ново – Спортивная, д.14</w:t>
            </w:r>
          </w:p>
        </w:tc>
      </w:tr>
    </w:tbl>
    <w:p w:rsidR="00BE58E3" w:rsidRDefault="00BE58E3" w:rsidP="00BE58E3">
      <w:pPr>
        <w:ind w:left="360"/>
        <w:jc w:val="both"/>
        <w:rPr>
          <w:sz w:val="16"/>
          <w:szCs w:val="16"/>
        </w:rPr>
      </w:pP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89"/>
        <w:gridCol w:w="1991"/>
        <w:gridCol w:w="868"/>
        <w:gridCol w:w="2519"/>
      </w:tblGrid>
      <w:tr w:rsidR="00BE58E3" w:rsidTr="00BE58E3">
        <w:tc>
          <w:tcPr>
            <w:tcW w:w="811" w:type="pct"/>
            <w:tcBorders>
              <w:top w:val="nil"/>
              <w:left w:val="nil"/>
              <w:bottom w:val="nil"/>
              <w:right w:val="single" w:sz="4" w:space="0" w:color="auto"/>
            </w:tcBorders>
            <w:hideMark/>
          </w:tcPr>
          <w:p w:rsidR="00BE58E3" w:rsidRDefault="00BE58E3">
            <w:pPr>
              <w:jc w:val="both"/>
            </w:pPr>
            <w:r>
              <w:t xml:space="preserve">Телефон  </w:t>
            </w:r>
          </w:p>
        </w:tc>
        <w:tc>
          <w:tcPr>
            <w:tcW w:w="594" w:type="pct"/>
            <w:tcBorders>
              <w:top w:val="nil"/>
              <w:left w:val="single" w:sz="4" w:space="0" w:color="auto"/>
              <w:bottom w:val="nil"/>
              <w:right w:val="single" w:sz="4" w:space="0" w:color="auto"/>
            </w:tcBorders>
            <w:hideMark/>
          </w:tcPr>
          <w:p w:rsidR="00BE58E3" w:rsidRDefault="00BE58E3">
            <w:pPr>
              <w:jc w:val="both"/>
            </w:pPr>
            <w:r>
              <w:t>Факс</w:t>
            </w:r>
          </w:p>
        </w:tc>
        <w:tc>
          <w:tcPr>
            <w:tcW w:w="1331" w:type="pct"/>
            <w:tcBorders>
              <w:top w:val="single" w:sz="4" w:space="0" w:color="auto"/>
              <w:left w:val="single" w:sz="4" w:space="0" w:color="auto"/>
              <w:bottom w:val="single" w:sz="4" w:space="0" w:color="auto"/>
              <w:right w:val="single" w:sz="4" w:space="0" w:color="auto"/>
            </w:tcBorders>
            <w:hideMark/>
          </w:tcPr>
          <w:p w:rsidR="00BE58E3" w:rsidRDefault="00BE58E3">
            <w:pPr>
              <w:jc w:val="both"/>
              <w:rPr>
                <w:b/>
                <w:bCs/>
                <w:i/>
                <w:iCs/>
              </w:rPr>
            </w:pPr>
            <w:r>
              <w:rPr>
                <w:b/>
                <w:bCs/>
                <w:i/>
                <w:iCs/>
              </w:rPr>
              <w:t>(495) 591 10 58</w:t>
            </w:r>
          </w:p>
        </w:tc>
        <w:tc>
          <w:tcPr>
            <w:tcW w:w="580" w:type="pct"/>
            <w:tcBorders>
              <w:top w:val="nil"/>
              <w:left w:val="single" w:sz="4" w:space="0" w:color="auto"/>
              <w:bottom w:val="nil"/>
              <w:right w:val="single" w:sz="4" w:space="0" w:color="auto"/>
            </w:tcBorders>
            <w:hideMark/>
          </w:tcPr>
          <w:p w:rsidR="00BE58E3" w:rsidRDefault="00BE58E3">
            <w:pPr>
              <w:jc w:val="both"/>
            </w:pPr>
            <w:r>
              <w:rPr>
                <w:lang w:val="en-US"/>
              </w:rPr>
              <w:t>e</w:t>
            </w:r>
            <w:r>
              <w:t>-</w:t>
            </w:r>
            <w:r>
              <w:rPr>
                <w:lang w:val="en-US"/>
              </w:rPr>
              <w:t>mail</w:t>
            </w:r>
          </w:p>
        </w:tc>
        <w:tc>
          <w:tcPr>
            <w:tcW w:w="1684" w:type="pct"/>
            <w:tcBorders>
              <w:top w:val="single" w:sz="4" w:space="0" w:color="auto"/>
              <w:left w:val="single" w:sz="4" w:space="0" w:color="auto"/>
              <w:bottom w:val="single" w:sz="4" w:space="0" w:color="auto"/>
              <w:right w:val="single" w:sz="4" w:space="0" w:color="auto"/>
            </w:tcBorders>
            <w:hideMark/>
          </w:tcPr>
          <w:p w:rsidR="00BE58E3" w:rsidRDefault="00BE58E3">
            <w:pPr>
              <w:jc w:val="both"/>
            </w:pPr>
            <w:r>
              <w:t>odin.lyceum6@mail.ru</w:t>
            </w:r>
          </w:p>
        </w:tc>
      </w:tr>
    </w:tbl>
    <w:p w:rsidR="00BE58E3" w:rsidRDefault="00BE58E3" w:rsidP="00BE58E3">
      <w:pPr>
        <w:jc w:val="both"/>
        <w:rPr>
          <w:sz w:val="16"/>
          <w:szCs w:val="16"/>
        </w:rPr>
      </w:pPr>
    </w:p>
    <w:p w:rsidR="00BE58E3" w:rsidRDefault="00BE58E3" w:rsidP="00BE58E3">
      <w:pPr>
        <w:jc w:val="both"/>
        <w:rPr>
          <w:sz w:val="16"/>
          <w:szCs w:val="16"/>
        </w:rPr>
      </w:pPr>
    </w:p>
    <w:p w:rsidR="00BE58E3" w:rsidRDefault="00BE58E3" w:rsidP="00BE58E3">
      <w:pPr>
        <w:numPr>
          <w:ilvl w:val="1"/>
          <w:numId w:val="2"/>
        </w:numPr>
        <w:jc w:val="both"/>
      </w:pPr>
      <w:r>
        <w:t>Учредители (название организации и/или Ф.И.О. физического лица, адрес)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Default="00BE58E3">
            <w:pPr>
              <w:jc w:val="both"/>
              <w:rPr>
                <w:b/>
                <w:bCs/>
                <w:i/>
                <w:iCs/>
              </w:rPr>
            </w:pPr>
            <w:r>
              <w:rPr>
                <w:b/>
                <w:bCs/>
                <w:i/>
                <w:iCs/>
              </w:rPr>
              <w:t xml:space="preserve">Администрация Одинцовского </w:t>
            </w:r>
            <w:r w:rsidR="00DC2A27">
              <w:rPr>
                <w:b/>
                <w:bCs/>
                <w:i/>
                <w:iCs/>
              </w:rPr>
              <w:t>городского округа</w:t>
            </w:r>
            <w:r>
              <w:rPr>
                <w:b/>
                <w:bCs/>
                <w:i/>
                <w:iCs/>
              </w:rPr>
              <w:t xml:space="preserve"> Московской области</w:t>
            </w:r>
          </w:p>
          <w:p w:rsidR="00BE58E3" w:rsidRDefault="00BE58E3">
            <w:pPr>
              <w:jc w:val="both"/>
            </w:pPr>
            <w:r>
              <w:rPr>
                <w:b/>
                <w:bCs/>
                <w:i/>
                <w:iCs/>
              </w:rPr>
              <w:t>РФ, Московская область, г. Одинцово, ул. Маршала Жукова, д.28</w:t>
            </w:r>
          </w:p>
        </w:tc>
      </w:tr>
    </w:tbl>
    <w:p w:rsidR="00BE58E3" w:rsidRDefault="00BE58E3" w:rsidP="00BE58E3">
      <w:pPr>
        <w:jc w:val="both"/>
        <w:rPr>
          <w:b/>
          <w:bCs/>
          <w:sz w:val="16"/>
          <w:szCs w:val="16"/>
        </w:rPr>
      </w:pPr>
    </w:p>
    <w:p w:rsidR="00BE58E3" w:rsidRDefault="00BE58E3" w:rsidP="00BE58E3">
      <w:pPr>
        <w:jc w:val="both"/>
        <w:rPr>
          <w:b/>
          <w:bCs/>
          <w:sz w:val="16"/>
          <w:szCs w:val="16"/>
        </w:rPr>
      </w:pPr>
    </w:p>
    <w:p w:rsidR="00BE58E3" w:rsidRDefault="00BE58E3" w:rsidP="00BE58E3">
      <w:pPr>
        <w:numPr>
          <w:ilvl w:val="1"/>
          <w:numId w:val="2"/>
        </w:numPr>
        <w:jc w:val="both"/>
      </w:pPr>
      <w:r>
        <w:t>Имеющиеся лицензии на образовательную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2243"/>
        <w:gridCol w:w="2802"/>
      </w:tblGrid>
      <w:tr w:rsidR="00BE58E3" w:rsidTr="00BE58E3">
        <w:tc>
          <w:tcPr>
            <w:tcW w:w="2301" w:type="pct"/>
            <w:tcBorders>
              <w:top w:val="single" w:sz="4" w:space="0" w:color="auto"/>
              <w:left w:val="single" w:sz="4" w:space="0" w:color="auto"/>
              <w:bottom w:val="single" w:sz="4" w:space="0" w:color="auto"/>
              <w:right w:val="single" w:sz="4" w:space="0" w:color="auto"/>
            </w:tcBorders>
            <w:hideMark/>
          </w:tcPr>
          <w:p w:rsidR="00BE58E3" w:rsidRDefault="00BE58E3">
            <w:pPr>
              <w:jc w:val="both"/>
              <w:rPr>
                <w:sz w:val="20"/>
                <w:szCs w:val="20"/>
              </w:rPr>
            </w:pPr>
            <w:r>
              <w:rPr>
                <w:sz w:val="20"/>
                <w:szCs w:val="20"/>
              </w:rPr>
              <w:t>Реализуемые образовательные программы</w:t>
            </w:r>
          </w:p>
        </w:tc>
        <w:tc>
          <w:tcPr>
            <w:tcW w:w="1200"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sz w:val="20"/>
                <w:szCs w:val="20"/>
              </w:rPr>
            </w:pPr>
            <w:r>
              <w:rPr>
                <w:sz w:val="20"/>
                <w:szCs w:val="20"/>
              </w:rPr>
              <w:t>Серия, №</w:t>
            </w:r>
          </w:p>
        </w:tc>
        <w:tc>
          <w:tcPr>
            <w:tcW w:w="1499"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sz w:val="20"/>
                <w:szCs w:val="20"/>
              </w:rPr>
            </w:pPr>
            <w:r>
              <w:rPr>
                <w:sz w:val="20"/>
                <w:szCs w:val="20"/>
              </w:rPr>
              <w:t>Дата выдачи</w:t>
            </w:r>
          </w:p>
        </w:tc>
      </w:tr>
      <w:tr w:rsidR="00BE58E3" w:rsidTr="00BE58E3">
        <w:tc>
          <w:tcPr>
            <w:tcW w:w="2301" w:type="pct"/>
            <w:tcBorders>
              <w:top w:val="single" w:sz="4" w:space="0" w:color="auto"/>
              <w:left w:val="single" w:sz="4" w:space="0" w:color="auto"/>
              <w:bottom w:val="single" w:sz="4" w:space="0" w:color="auto"/>
              <w:right w:val="single" w:sz="4" w:space="0" w:color="auto"/>
            </w:tcBorders>
            <w:hideMark/>
          </w:tcPr>
          <w:p w:rsidR="00BE58E3" w:rsidRDefault="00BE58E3">
            <w:pPr>
              <w:jc w:val="both"/>
              <w:rPr>
                <w:b/>
                <w:bCs/>
                <w:i/>
                <w:iCs/>
              </w:rPr>
            </w:pPr>
            <w:r>
              <w:rPr>
                <w:b/>
                <w:bCs/>
                <w:i/>
                <w:iCs/>
              </w:rPr>
              <w:t>Начальное общее образование</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BE58E3" w:rsidRDefault="00BE58E3">
            <w:pPr>
              <w:pStyle w:val="2"/>
              <w:spacing w:before="0"/>
              <w:jc w:val="center"/>
              <w:rPr>
                <w:rStyle w:val="af6"/>
                <w:rFonts w:ascii="Times New Roman" w:hAnsi="Times New Roman"/>
                <w:color w:val="auto"/>
                <w:sz w:val="24"/>
              </w:rPr>
            </w:pPr>
            <w:r>
              <w:rPr>
                <w:rStyle w:val="af6"/>
                <w:rFonts w:ascii="Times New Roman" w:hAnsi="Times New Roman"/>
                <w:i/>
                <w:color w:val="auto"/>
                <w:sz w:val="24"/>
              </w:rPr>
              <w:t>№ 76572</w:t>
            </w:r>
          </w:p>
          <w:p w:rsidR="00BE58E3" w:rsidRDefault="00BE58E3">
            <w:pPr>
              <w:jc w:val="center"/>
            </w:pPr>
            <w:r>
              <w:t>50Л01 0008452</w:t>
            </w:r>
          </w:p>
        </w:tc>
        <w:tc>
          <w:tcPr>
            <w:tcW w:w="1499" w:type="pct"/>
            <w:vMerge w:val="restart"/>
            <w:tcBorders>
              <w:top w:val="single" w:sz="4" w:space="0" w:color="auto"/>
              <w:left w:val="single" w:sz="4" w:space="0" w:color="auto"/>
              <w:bottom w:val="single" w:sz="4" w:space="0" w:color="auto"/>
              <w:right w:val="single" w:sz="4" w:space="0" w:color="auto"/>
            </w:tcBorders>
            <w:vAlign w:val="center"/>
            <w:hideMark/>
          </w:tcPr>
          <w:p w:rsidR="00BE58E3" w:rsidRDefault="00BE58E3">
            <w:pPr>
              <w:jc w:val="center"/>
              <w:rPr>
                <w:rStyle w:val="af6"/>
                <w:b w:val="0"/>
                <w:color w:val="auto"/>
              </w:rPr>
            </w:pPr>
            <w:r>
              <w:rPr>
                <w:rStyle w:val="af6"/>
                <w:b w:val="0"/>
                <w:color w:val="auto"/>
              </w:rPr>
              <w:t>25.10.2016</w:t>
            </w:r>
          </w:p>
          <w:p w:rsidR="00BE58E3" w:rsidRDefault="00BE58E3">
            <w:pPr>
              <w:jc w:val="center"/>
              <w:rPr>
                <w:b/>
              </w:rPr>
            </w:pPr>
            <w:r>
              <w:rPr>
                <w:rStyle w:val="af6"/>
                <w:b w:val="0"/>
                <w:color w:val="auto"/>
              </w:rPr>
              <w:t>бессрочно</w:t>
            </w:r>
          </w:p>
        </w:tc>
      </w:tr>
      <w:tr w:rsidR="00BE58E3" w:rsidTr="00BE58E3">
        <w:tc>
          <w:tcPr>
            <w:tcW w:w="2301" w:type="pct"/>
            <w:tcBorders>
              <w:top w:val="single" w:sz="4" w:space="0" w:color="auto"/>
              <w:left w:val="single" w:sz="4" w:space="0" w:color="auto"/>
              <w:bottom w:val="single" w:sz="4" w:space="0" w:color="auto"/>
              <w:right w:val="single" w:sz="4" w:space="0" w:color="auto"/>
            </w:tcBorders>
            <w:hideMark/>
          </w:tcPr>
          <w:p w:rsidR="00BE58E3" w:rsidRDefault="00BE58E3">
            <w:pPr>
              <w:jc w:val="both"/>
              <w:rPr>
                <w:b/>
                <w:bCs/>
                <w:i/>
                <w:iCs/>
              </w:rPr>
            </w:pPr>
            <w:r>
              <w:rPr>
                <w:b/>
                <w:bCs/>
                <w:i/>
                <w:iCs/>
              </w:rPr>
              <w:t>Основное общее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Default="00BE58E3"/>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Default="00BE58E3">
            <w:pPr>
              <w:rPr>
                <w:b/>
              </w:rPr>
            </w:pPr>
          </w:p>
        </w:tc>
      </w:tr>
      <w:tr w:rsidR="00BE58E3" w:rsidTr="00BE58E3">
        <w:tc>
          <w:tcPr>
            <w:tcW w:w="2301" w:type="pct"/>
            <w:tcBorders>
              <w:top w:val="single" w:sz="4" w:space="0" w:color="auto"/>
              <w:left w:val="single" w:sz="4" w:space="0" w:color="auto"/>
              <w:bottom w:val="single" w:sz="4" w:space="0" w:color="auto"/>
              <w:right w:val="single" w:sz="4" w:space="0" w:color="auto"/>
            </w:tcBorders>
            <w:hideMark/>
          </w:tcPr>
          <w:p w:rsidR="00BE58E3" w:rsidRDefault="00BE58E3">
            <w:pPr>
              <w:jc w:val="both"/>
              <w:rPr>
                <w:b/>
                <w:bCs/>
                <w:i/>
                <w:iCs/>
              </w:rPr>
            </w:pPr>
            <w:r>
              <w:rPr>
                <w:b/>
                <w:bCs/>
                <w:i/>
                <w:iCs/>
              </w:rPr>
              <w:t>Среднее общее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Default="00BE58E3"/>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Default="00BE58E3">
            <w:pPr>
              <w:rPr>
                <w:b/>
              </w:rPr>
            </w:pPr>
          </w:p>
        </w:tc>
      </w:tr>
    </w:tbl>
    <w:p w:rsidR="00BE58E3" w:rsidRDefault="00BE58E3" w:rsidP="00BE58E3">
      <w:pPr>
        <w:jc w:val="both"/>
        <w:rPr>
          <w:sz w:val="16"/>
          <w:szCs w:val="16"/>
        </w:rPr>
      </w:pPr>
    </w:p>
    <w:p w:rsidR="00BE58E3" w:rsidRDefault="00BE58E3" w:rsidP="00BE58E3">
      <w:pPr>
        <w:numPr>
          <w:ilvl w:val="1"/>
          <w:numId w:val="2"/>
        </w:numPr>
        <w:jc w:val="both"/>
      </w:pPr>
      <w:r>
        <w:t xml:space="preserve">Свидетельство о государственной аккредитации (действующее):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1662"/>
        <w:gridCol w:w="1549"/>
        <w:gridCol w:w="2015"/>
      </w:tblGrid>
      <w:tr w:rsidR="00BE58E3" w:rsidTr="00BE58E3">
        <w:trPr>
          <w:trHeight w:val="230"/>
        </w:trPr>
        <w:tc>
          <w:tcPr>
            <w:tcW w:w="2204" w:type="pct"/>
            <w:tcBorders>
              <w:top w:val="single" w:sz="4" w:space="0" w:color="auto"/>
              <w:left w:val="single" w:sz="4" w:space="0" w:color="auto"/>
              <w:bottom w:val="single" w:sz="4" w:space="0" w:color="auto"/>
              <w:right w:val="single" w:sz="4" w:space="0" w:color="auto"/>
            </w:tcBorders>
          </w:tcPr>
          <w:p w:rsidR="00BE58E3" w:rsidRDefault="00BE58E3">
            <w:pPr>
              <w:jc w:val="both"/>
            </w:pPr>
          </w:p>
        </w:tc>
        <w:tc>
          <w:tcPr>
            <w:tcW w:w="889" w:type="pct"/>
            <w:tcBorders>
              <w:top w:val="single" w:sz="4" w:space="0" w:color="auto"/>
              <w:left w:val="single" w:sz="4" w:space="0" w:color="auto"/>
              <w:bottom w:val="single" w:sz="4" w:space="0" w:color="auto"/>
              <w:right w:val="single" w:sz="4" w:space="0" w:color="auto"/>
            </w:tcBorders>
            <w:hideMark/>
          </w:tcPr>
          <w:p w:rsidR="00BE58E3" w:rsidRDefault="00BE58E3">
            <w:pPr>
              <w:jc w:val="center"/>
            </w:pPr>
            <w:r>
              <w:t>Серия, №</w:t>
            </w:r>
          </w:p>
        </w:tc>
        <w:tc>
          <w:tcPr>
            <w:tcW w:w="829" w:type="pct"/>
            <w:tcBorders>
              <w:top w:val="single" w:sz="4" w:space="0" w:color="auto"/>
              <w:left w:val="single" w:sz="4" w:space="0" w:color="auto"/>
              <w:bottom w:val="single" w:sz="4" w:space="0" w:color="auto"/>
              <w:right w:val="single" w:sz="4" w:space="0" w:color="auto"/>
            </w:tcBorders>
            <w:hideMark/>
          </w:tcPr>
          <w:p w:rsidR="00BE58E3" w:rsidRDefault="00BE58E3">
            <w:pPr>
              <w:jc w:val="center"/>
            </w:pPr>
            <w:r>
              <w:t>Дата выдачи</w:t>
            </w:r>
          </w:p>
        </w:tc>
        <w:tc>
          <w:tcPr>
            <w:tcW w:w="1078" w:type="pct"/>
            <w:tcBorders>
              <w:top w:val="single" w:sz="4" w:space="0" w:color="auto"/>
              <w:left w:val="single" w:sz="4" w:space="0" w:color="auto"/>
              <w:bottom w:val="single" w:sz="4" w:space="0" w:color="auto"/>
              <w:right w:val="single" w:sz="4" w:space="0" w:color="auto"/>
            </w:tcBorders>
            <w:hideMark/>
          </w:tcPr>
          <w:p w:rsidR="00BE58E3" w:rsidRDefault="00BE58E3">
            <w:pPr>
              <w:jc w:val="center"/>
            </w:pPr>
            <w:r>
              <w:t>Срок окончания</w:t>
            </w:r>
          </w:p>
        </w:tc>
      </w:tr>
      <w:tr w:rsidR="00BE58E3" w:rsidTr="00BE58E3">
        <w:trPr>
          <w:trHeight w:val="240"/>
        </w:trPr>
        <w:tc>
          <w:tcPr>
            <w:tcW w:w="2204" w:type="pct"/>
            <w:tcBorders>
              <w:top w:val="single" w:sz="4" w:space="0" w:color="auto"/>
              <w:left w:val="single" w:sz="4" w:space="0" w:color="auto"/>
              <w:bottom w:val="single" w:sz="4" w:space="0" w:color="auto"/>
              <w:right w:val="single" w:sz="4" w:space="0" w:color="auto"/>
            </w:tcBorders>
            <w:hideMark/>
          </w:tcPr>
          <w:p w:rsidR="00BE58E3" w:rsidRDefault="00BE58E3">
            <w:pPr>
              <w:pStyle w:val="2"/>
              <w:spacing w:before="0"/>
              <w:jc w:val="center"/>
              <w:rPr>
                <w:rFonts w:ascii="Times New Roman" w:hAnsi="Times New Roman"/>
                <w:b w:val="0"/>
                <w:bCs w:val="0"/>
                <w:i w:val="0"/>
                <w:iCs w:val="0"/>
                <w:sz w:val="24"/>
                <w:szCs w:val="24"/>
              </w:rPr>
            </w:pPr>
            <w:r>
              <w:rPr>
                <w:rFonts w:ascii="Times New Roman" w:hAnsi="Times New Roman"/>
                <w:b w:val="0"/>
                <w:i w:val="0"/>
                <w:sz w:val="24"/>
                <w:szCs w:val="24"/>
              </w:rPr>
              <w:t>Свидетельство о государственной аккредитации</w:t>
            </w:r>
          </w:p>
        </w:tc>
        <w:tc>
          <w:tcPr>
            <w:tcW w:w="889"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rStyle w:val="af6"/>
                <w:color w:val="auto"/>
              </w:rPr>
            </w:pPr>
            <w:r>
              <w:rPr>
                <w:rStyle w:val="af6"/>
                <w:color w:val="auto"/>
              </w:rPr>
              <w:t>50А01</w:t>
            </w:r>
          </w:p>
          <w:p w:rsidR="00BE58E3" w:rsidRDefault="00BE58E3">
            <w:pPr>
              <w:jc w:val="center"/>
            </w:pPr>
            <w:r>
              <w:rPr>
                <w:rStyle w:val="af6"/>
                <w:color w:val="auto"/>
              </w:rPr>
              <w:t>№ 0000663</w:t>
            </w:r>
          </w:p>
        </w:tc>
        <w:tc>
          <w:tcPr>
            <w:tcW w:w="829"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b/>
                <w:bCs/>
                <w:i/>
                <w:iCs/>
              </w:rPr>
            </w:pPr>
            <w:r>
              <w:rPr>
                <w:rStyle w:val="af6"/>
                <w:color w:val="auto"/>
              </w:rPr>
              <w:t>21.02.2014</w:t>
            </w:r>
          </w:p>
        </w:tc>
        <w:tc>
          <w:tcPr>
            <w:tcW w:w="1078"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b/>
                <w:bCs/>
                <w:i/>
                <w:iCs/>
              </w:rPr>
            </w:pPr>
            <w:r>
              <w:rPr>
                <w:rStyle w:val="af6"/>
                <w:color w:val="auto"/>
              </w:rPr>
              <w:t>21.02.2026</w:t>
            </w:r>
          </w:p>
        </w:tc>
      </w:tr>
    </w:tbl>
    <w:p w:rsidR="00BE58E3" w:rsidRDefault="00BE58E3" w:rsidP="00BE58E3">
      <w:pPr>
        <w:jc w:val="both"/>
        <w:rPr>
          <w:sz w:val="16"/>
          <w:szCs w:val="16"/>
        </w:rPr>
      </w:pPr>
    </w:p>
    <w:p w:rsidR="00BE58E3" w:rsidRDefault="00BE58E3" w:rsidP="00BE58E3">
      <w:pPr>
        <w:numPr>
          <w:ilvl w:val="1"/>
          <w:numId w:val="2"/>
        </w:numPr>
        <w:jc w:val="both"/>
      </w:pPr>
      <w:r>
        <w:t>Директор образовательного учреждения (Ф.И.О. полностью)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Default="00BE58E3">
            <w:pPr>
              <w:jc w:val="both"/>
              <w:rPr>
                <w:b/>
                <w:bCs/>
                <w:i/>
                <w:iCs/>
              </w:rPr>
            </w:pPr>
            <w:r>
              <w:rPr>
                <w:b/>
                <w:bCs/>
                <w:i/>
                <w:iCs/>
              </w:rPr>
              <w:t>Стрижак Ирина Георгиевна</w:t>
            </w:r>
          </w:p>
        </w:tc>
      </w:tr>
    </w:tbl>
    <w:p w:rsidR="00BE58E3" w:rsidRDefault="00BE58E3" w:rsidP="00BE58E3">
      <w:pPr>
        <w:jc w:val="both"/>
        <w:rPr>
          <w:sz w:val="16"/>
          <w:szCs w:val="16"/>
        </w:rPr>
      </w:pPr>
    </w:p>
    <w:p w:rsidR="00BE58E3" w:rsidRDefault="00BE58E3" w:rsidP="00BE58E3">
      <w:pPr>
        <w:numPr>
          <w:ilvl w:val="1"/>
          <w:numId w:val="2"/>
        </w:numPr>
        <w:jc w:val="both"/>
      </w:pPr>
      <w:r>
        <w:t xml:space="preserve">Заместители директора ОУ по направлениям (Ф.И.О. полностью)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Default="00E02B50">
            <w:pPr>
              <w:jc w:val="both"/>
              <w:rPr>
                <w:b/>
                <w:bCs/>
                <w:i/>
                <w:iCs/>
              </w:rPr>
            </w:pPr>
            <w:r>
              <w:rPr>
                <w:b/>
                <w:bCs/>
                <w:i/>
                <w:iCs/>
              </w:rPr>
              <w:t xml:space="preserve">Петросян Маргарита </w:t>
            </w:r>
            <w:proofErr w:type="spellStart"/>
            <w:r>
              <w:rPr>
                <w:b/>
                <w:bCs/>
                <w:i/>
                <w:iCs/>
              </w:rPr>
              <w:t>Хачатуровна</w:t>
            </w:r>
            <w:proofErr w:type="spellEnd"/>
            <w:r w:rsidR="00BE58E3">
              <w:rPr>
                <w:b/>
                <w:bCs/>
                <w:i/>
                <w:iCs/>
              </w:rPr>
              <w:t xml:space="preserve">, </w:t>
            </w:r>
            <w:r w:rsidR="00BE58E3">
              <w:t>заместитель директора по УВР</w:t>
            </w:r>
          </w:p>
        </w:tc>
      </w:tr>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Default="00E02B50">
            <w:pPr>
              <w:jc w:val="both"/>
              <w:rPr>
                <w:b/>
                <w:bCs/>
                <w:i/>
                <w:iCs/>
              </w:rPr>
            </w:pPr>
            <w:r>
              <w:rPr>
                <w:b/>
                <w:bCs/>
                <w:i/>
                <w:iCs/>
              </w:rPr>
              <w:t>Запорожская Юлия Борисовна</w:t>
            </w:r>
            <w:r w:rsidR="00BE58E3">
              <w:rPr>
                <w:b/>
                <w:bCs/>
                <w:i/>
                <w:iCs/>
              </w:rPr>
              <w:t xml:space="preserve">, </w:t>
            </w:r>
            <w:r w:rsidR="00BE58E3">
              <w:t>заместитель директора по УВР</w:t>
            </w:r>
          </w:p>
        </w:tc>
      </w:tr>
      <w:tr w:rsidR="00E02B50" w:rsidTr="00BE58E3">
        <w:tc>
          <w:tcPr>
            <w:tcW w:w="5000" w:type="pct"/>
            <w:tcBorders>
              <w:top w:val="single" w:sz="4" w:space="0" w:color="auto"/>
              <w:left w:val="single" w:sz="4" w:space="0" w:color="auto"/>
              <w:bottom w:val="single" w:sz="4" w:space="0" w:color="auto"/>
              <w:right w:val="single" w:sz="4" w:space="0" w:color="auto"/>
            </w:tcBorders>
          </w:tcPr>
          <w:p w:rsidR="00E02B50" w:rsidRDefault="00E02B50">
            <w:pPr>
              <w:jc w:val="both"/>
              <w:rPr>
                <w:b/>
                <w:bCs/>
                <w:i/>
                <w:iCs/>
              </w:rPr>
            </w:pPr>
            <w:r>
              <w:rPr>
                <w:b/>
                <w:bCs/>
                <w:i/>
                <w:iCs/>
              </w:rPr>
              <w:t xml:space="preserve">Пугайчук Елена Владимировна, </w:t>
            </w:r>
            <w:r>
              <w:t>заместитель директора по УВР</w:t>
            </w:r>
          </w:p>
        </w:tc>
      </w:tr>
      <w:tr w:rsidR="00AC18A4" w:rsidTr="00BE58E3">
        <w:tc>
          <w:tcPr>
            <w:tcW w:w="5000" w:type="pct"/>
            <w:tcBorders>
              <w:top w:val="single" w:sz="4" w:space="0" w:color="auto"/>
              <w:left w:val="single" w:sz="4" w:space="0" w:color="auto"/>
              <w:bottom w:val="single" w:sz="4" w:space="0" w:color="auto"/>
              <w:right w:val="single" w:sz="4" w:space="0" w:color="auto"/>
            </w:tcBorders>
          </w:tcPr>
          <w:p w:rsidR="00AC18A4" w:rsidRDefault="00E02B50">
            <w:pPr>
              <w:jc w:val="both"/>
              <w:rPr>
                <w:b/>
                <w:bCs/>
                <w:i/>
                <w:iCs/>
              </w:rPr>
            </w:pPr>
            <w:r>
              <w:rPr>
                <w:b/>
                <w:bCs/>
                <w:i/>
                <w:iCs/>
              </w:rPr>
              <w:t>Бойко Олег Владимирович</w:t>
            </w:r>
            <w:r w:rsidR="00AC18A4">
              <w:rPr>
                <w:b/>
                <w:bCs/>
                <w:i/>
                <w:iCs/>
              </w:rPr>
              <w:t xml:space="preserve">, </w:t>
            </w:r>
            <w:r>
              <w:t>заместитель директора по УМ</w:t>
            </w:r>
            <w:r w:rsidR="00AC18A4">
              <w:t>Р</w:t>
            </w:r>
          </w:p>
        </w:tc>
      </w:tr>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Default="00E02B50">
            <w:pPr>
              <w:jc w:val="both"/>
              <w:rPr>
                <w:b/>
                <w:bCs/>
                <w:i/>
                <w:iCs/>
              </w:rPr>
            </w:pPr>
            <w:proofErr w:type="spellStart"/>
            <w:r>
              <w:rPr>
                <w:b/>
                <w:bCs/>
                <w:i/>
                <w:iCs/>
              </w:rPr>
              <w:t>Лопатко</w:t>
            </w:r>
            <w:proofErr w:type="spellEnd"/>
            <w:r>
              <w:rPr>
                <w:b/>
                <w:bCs/>
                <w:i/>
                <w:iCs/>
              </w:rPr>
              <w:t xml:space="preserve"> Татьяна Николаевна</w:t>
            </w:r>
            <w:r w:rsidR="00BE58E3">
              <w:rPr>
                <w:b/>
                <w:bCs/>
                <w:i/>
                <w:iCs/>
              </w:rPr>
              <w:t xml:space="preserve">, </w:t>
            </w:r>
            <w:r w:rsidR="00BE58E3">
              <w:t>заместитель директора по ВР</w:t>
            </w:r>
          </w:p>
        </w:tc>
      </w:tr>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Pr="00AC18A4" w:rsidRDefault="00182AC0" w:rsidP="00CD7AF7">
            <w:pPr>
              <w:jc w:val="both"/>
              <w:rPr>
                <w:b/>
                <w:bCs/>
                <w:i/>
                <w:iCs/>
                <w:highlight w:val="yellow"/>
              </w:rPr>
            </w:pPr>
            <w:r>
              <w:rPr>
                <w:b/>
                <w:bCs/>
                <w:i/>
                <w:iCs/>
              </w:rPr>
              <w:t>Гусаков Евгений Владимирович</w:t>
            </w:r>
            <w:r w:rsidR="00BE58E3" w:rsidRPr="00AC18A4">
              <w:rPr>
                <w:b/>
                <w:bCs/>
                <w:i/>
                <w:iCs/>
              </w:rPr>
              <w:t xml:space="preserve">, </w:t>
            </w:r>
            <w:r w:rsidR="00BE58E3" w:rsidRPr="00AC18A4">
              <w:t>заместитель директора по безопасности</w:t>
            </w:r>
          </w:p>
        </w:tc>
      </w:tr>
      <w:tr w:rsidR="00BE58E3" w:rsidTr="00BE58E3">
        <w:tc>
          <w:tcPr>
            <w:tcW w:w="5000" w:type="pct"/>
            <w:tcBorders>
              <w:top w:val="single" w:sz="4" w:space="0" w:color="auto"/>
              <w:left w:val="single" w:sz="4" w:space="0" w:color="auto"/>
              <w:bottom w:val="single" w:sz="4" w:space="0" w:color="auto"/>
              <w:right w:val="single" w:sz="4" w:space="0" w:color="auto"/>
            </w:tcBorders>
            <w:hideMark/>
          </w:tcPr>
          <w:p w:rsidR="00BE58E3" w:rsidRDefault="00E02B50">
            <w:pPr>
              <w:jc w:val="both"/>
              <w:rPr>
                <w:b/>
                <w:bCs/>
                <w:i/>
                <w:iCs/>
                <w:sz w:val="25"/>
                <w:szCs w:val="25"/>
              </w:rPr>
            </w:pPr>
            <w:r>
              <w:rPr>
                <w:b/>
                <w:i/>
              </w:rPr>
              <w:t>Гарус Анна Леонидовна</w:t>
            </w:r>
            <w:r w:rsidR="00BE58E3">
              <w:t>, заместитель директора по АХЧ</w:t>
            </w:r>
          </w:p>
        </w:tc>
      </w:tr>
    </w:tbl>
    <w:p w:rsidR="00BE58E3" w:rsidRDefault="00BE58E3" w:rsidP="00BE58E3">
      <w:pPr>
        <w:jc w:val="both"/>
        <w:rPr>
          <w:sz w:val="25"/>
          <w:szCs w:val="25"/>
        </w:rPr>
      </w:pPr>
    </w:p>
    <w:p w:rsidR="00BE58E3" w:rsidRDefault="00BE58E3" w:rsidP="00BE58E3">
      <w:pPr>
        <w:jc w:val="both"/>
        <w:rPr>
          <w:b/>
          <w:bCs/>
        </w:rPr>
      </w:pPr>
      <w:r>
        <w:rPr>
          <w:b/>
          <w:bCs/>
        </w:rPr>
        <w:t>РАЗДЕЛ 2. ОРГАНИЗАЦИЯ И СОДЕРЖАНИЕ ОБРАЗОВАТЕЛЬНОГО ПРОЦЕССА</w:t>
      </w:r>
    </w:p>
    <w:p w:rsidR="00BE58E3" w:rsidRDefault="00BE58E3" w:rsidP="00BE58E3">
      <w:pPr>
        <w:tabs>
          <w:tab w:val="left" w:pos="975"/>
        </w:tabs>
        <w:jc w:val="center"/>
        <w:rPr>
          <w:b/>
          <w:bCs/>
          <w:sz w:val="16"/>
          <w:szCs w:val="16"/>
        </w:rPr>
      </w:pPr>
    </w:p>
    <w:p w:rsidR="00BE58E3" w:rsidRDefault="00BE58E3" w:rsidP="00BE58E3">
      <w:pPr>
        <w:numPr>
          <w:ilvl w:val="1"/>
          <w:numId w:val="4"/>
        </w:numPr>
        <w:tabs>
          <w:tab w:val="num" w:pos="0"/>
          <w:tab w:val="left" w:pos="588"/>
        </w:tabs>
        <w:ind w:left="14" w:hanging="14"/>
        <w:jc w:val="both"/>
        <w:rPr>
          <w:i/>
        </w:rPr>
      </w:pPr>
      <w:r>
        <w:t xml:space="preserve"> </w:t>
      </w:r>
      <w:r>
        <w:rPr>
          <w:i/>
        </w:rPr>
        <w:t>Контингент обучающихся и его структура</w:t>
      </w:r>
    </w:p>
    <w:tbl>
      <w:tblPr>
        <w:tblW w:w="55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1871"/>
        <w:gridCol w:w="1958"/>
        <w:gridCol w:w="1985"/>
        <w:gridCol w:w="2128"/>
      </w:tblGrid>
      <w:tr w:rsidR="00BE58E3" w:rsidTr="0003781D">
        <w:tc>
          <w:tcPr>
            <w:tcW w:w="1163" w:type="pct"/>
            <w:tcBorders>
              <w:top w:val="single" w:sz="4" w:space="0" w:color="auto"/>
              <w:left w:val="single" w:sz="4" w:space="0" w:color="auto"/>
              <w:bottom w:val="single" w:sz="4" w:space="0" w:color="auto"/>
              <w:right w:val="single" w:sz="4" w:space="0" w:color="auto"/>
            </w:tcBorders>
            <w:hideMark/>
          </w:tcPr>
          <w:p w:rsidR="00BE58E3" w:rsidRPr="00DE3269" w:rsidRDefault="0003781D">
            <w:pPr>
              <w:jc w:val="center"/>
              <w:rPr>
                <w:sz w:val="20"/>
                <w:szCs w:val="20"/>
              </w:rPr>
            </w:pPr>
            <w:r w:rsidRPr="00DE3269">
              <w:rPr>
                <w:sz w:val="20"/>
                <w:szCs w:val="20"/>
              </w:rPr>
              <w:t>К</w:t>
            </w:r>
            <w:r w:rsidR="00BE58E3" w:rsidRPr="00DE3269">
              <w:rPr>
                <w:sz w:val="20"/>
                <w:szCs w:val="20"/>
              </w:rPr>
              <w:t>лассы</w:t>
            </w:r>
          </w:p>
        </w:tc>
        <w:tc>
          <w:tcPr>
            <w:tcW w:w="904" w:type="pct"/>
            <w:tcBorders>
              <w:top w:val="single" w:sz="4" w:space="0" w:color="auto"/>
              <w:left w:val="single" w:sz="4" w:space="0" w:color="auto"/>
              <w:bottom w:val="single" w:sz="4" w:space="0" w:color="auto"/>
              <w:right w:val="single" w:sz="4" w:space="0" w:color="auto"/>
            </w:tcBorders>
            <w:hideMark/>
          </w:tcPr>
          <w:p w:rsidR="00BE58E3" w:rsidRPr="00DE3269" w:rsidRDefault="00BE58E3">
            <w:pPr>
              <w:jc w:val="center"/>
              <w:rPr>
                <w:sz w:val="20"/>
                <w:szCs w:val="20"/>
              </w:rPr>
            </w:pPr>
            <w:r w:rsidRPr="00DE3269">
              <w:rPr>
                <w:sz w:val="20"/>
                <w:szCs w:val="20"/>
              </w:rPr>
              <w:t>кол-во классов</w:t>
            </w:r>
          </w:p>
        </w:tc>
        <w:tc>
          <w:tcPr>
            <w:tcW w:w="946" w:type="pct"/>
            <w:tcBorders>
              <w:top w:val="single" w:sz="4" w:space="0" w:color="auto"/>
              <w:left w:val="single" w:sz="4" w:space="0" w:color="auto"/>
              <w:bottom w:val="single" w:sz="4" w:space="0" w:color="auto"/>
              <w:right w:val="single" w:sz="4" w:space="0" w:color="auto"/>
            </w:tcBorders>
            <w:hideMark/>
          </w:tcPr>
          <w:p w:rsidR="00BE58E3" w:rsidRPr="00DE3269" w:rsidRDefault="00BE58E3">
            <w:pPr>
              <w:jc w:val="center"/>
              <w:rPr>
                <w:sz w:val="20"/>
                <w:szCs w:val="20"/>
              </w:rPr>
            </w:pPr>
            <w:r w:rsidRPr="00DE3269">
              <w:rPr>
                <w:sz w:val="20"/>
                <w:szCs w:val="20"/>
              </w:rPr>
              <w:t xml:space="preserve">из них с дополнительной (расширенной, углубленной, профильной) подготовкой </w:t>
            </w:r>
          </w:p>
        </w:tc>
        <w:tc>
          <w:tcPr>
            <w:tcW w:w="959" w:type="pct"/>
            <w:tcBorders>
              <w:top w:val="single" w:sz="4" w:space="0" w:color="auto"/>
              <w:left w:val="single" w:sz="4" w:space="0" w:color="auto"/>
              <w:bottom w:val="single" w:sz="4" w:space="0" w:color="auto"/>
              <w:right w:val="single" w:sz="4" w:space="0" w:color="auto"/>
            </w:tcBorders>
            <w:hideMark/>
          </w:tcPr>
          <w:p w:rsidR="00BE58E3" w:rsidRPr="00DE3269" w:rsidRDefault="00BE58E3">
            <w:pPr>
              <w:jc w:val="center"/>
              <w:rPr>
                <w:sz w:val="20"/>
                <w:szCs w:val="20"/>
              </w:rPr>
            </w:pPr>
            <w:r w:rsidRPr="00DE3269">
              <w:rPr>
                <w:sz w:val="20"/>
                <w:szCs w:val="20"/>
              </w:rPr>
              <w:t>кол-во обучающихся</w:t>
            </w:r>
          </w:p>
        </w:tc>
        <w:tc>
          <w:tcPr>
            <w:tcW w:w="1028" w:type="pct"/>
            <w:tcBorders>
              <w:top w:val="single" w:sz="4" w:space="0" w:color="auto"/>
              <w:left w:val="single" w:sz="4" w:space="0" w:color="auto"/>
              <w:bottom w:val="single" w:sz="4" w:space="0" w:color="auto"/>
              <w:right w:val="single" w:sz="4" w:space="0" w:color="auto"/>
            </w:tcBorders>
            <w:hideMark/>
          </w:tcPr>
          <w:p w:rsidR="00BE58E3" w:rsidRPr="00DE3269" w:rsidRDefault="00BE58E3">
            <w:pPr>
              <w:jc w:val="center"/>
              <w:rPr>
                <w:sz w:val="20"/>
                <w:szCs w:val="20"/>
              </w:rPr>
            </w:pPr>
            <w:r w:rsidRPr="00DE3269">
              <w:rPr>
                <w:sz w:val="20"/>
                <w:szCs w:val="20"/>
              </w:rPr>
              <w:t>из них с дополнительной (расширенной, углубленной, профильной) подготовкой</w:t>
            </w:r>
          </w:p>
        </w:tc>
      </w:tr>
      <w:tr w:rsid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1</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126</w:t>
            </w:r>
          </w:p>
        </w:tc>
        <w:tc>
          <w:tcPr>
            <w:tcW w:w="1028"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r>
      <w:tr w:rsid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2</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128</w:t>
            </w:r>
          </w:p>
        </w:tc>
        <w:tc>
          <w:tcPr>
            <w:tcW w:w="1028"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r>
      <w:tr w:rsid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3</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115</w:t>
            </w:r>
          </w:p>
        </w:tc>
        <w:tc>
          <w:tcPr>
            <w:tcW w:w="1028"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r>
      <w:tr w:rsid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lastRenderedPageBreak/>
              <w:t>4</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110</w:t>
            </w:r>
          </w:p>
        </w:tc>
        <w:tc>
          <w:tcPr>
            <w:tcW w:w="1028"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r>
      <w:tr w:rsid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sz w:val="20"/>
                <w:szCs w:val="20"/>
              </w:rPr>
            </w:pPr>
            <w:r w:rsidRPr="00DE3269">
              <w:rPr>
                <w:sz w:val="20"/>
                <w:szCs w:val="20"/>
              </w:rPr>
              <w:t>Всего в начальной школе</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b/>
                <w:bCs/>
                <w:i/>
                <w:iCs/>
              </w:rPr>
            </w:pPr>
            <w:r w:rsidRPr="00DE3269">
              <w:rPr>
                <w:b/>
                <w:bCs/>
                <w:i/>
                <w:iCs/>
              </w:rPr>
              <w:t>16</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b/>
                <w:bCs/>
                <w:i/>
                <w:iCs/>
              </w:rPr>
            </w:pPr>
            <w:r w:rsidRPr="00DE3269">
              <w:rPr>
                <w:b/>
                <w:bCs/>
                <w:i/>
                <w:iCs/>
              </w:rPr>
              <w:t>479</w:t>
            </w:r>
          </w:p>
        </w:tc>
        <w:tc>
          <w:tcPr>
            <w:tcW w:w="1028"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r>
      <w:tr w:rsid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5</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118</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w:t>
            </w:r>
          </w:p>
        </w:tc>
      </w:tr>
      <w:tr w:rsid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6</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117</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w:t>
            </w:r>
          </w:p>
        </w:tc>
      </w:tr>
      <w:tr w:rsidR="00DC2A27" w:rsidRP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7</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101</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101</w:t>
            </w:r>
          </w:p>
        </w:tc>
      </w:tr>
      <w:tr w:rsidR="00DC2A27" w:rsidRP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8</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3</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3</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94</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94</w:t>
            </w:r>
          </w:p>
        </w:tc>
      </w:tr>
      <w:tr w:rsidR="00DC2A27" w:rsidRP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9</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4</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98</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98</w:t>
            </w:r>
          </w:p>
        </w:tc>
      </w:tr>
      <w:tr w:rsidR="00DC2A27" w:rsidRP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rPr>
                <w:sz w:val="20"/>
                <w:szCs w:val="20"/>
              </w:rPr>
              <w:t>Всего в основной школе</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b/>
                <w:bCs/>
                <w:i/>
                <w:iCs/>
              </w:rPr>
            </w:pPr>
            <w:r w:rsidRPr="00DE3269">
              <w:rPr>
                <w:b/>
                <w:bCs/>
                <w:i/>
                <w:iCs/>
              </w:rPr>
              <w:t>19</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b/>
                <w:bCs/>
                <w:i/>
                <w:iCs/>
              </w:rPr>
            </w:pPr>
            <w:r w:rsidRPr="00DE3269">
              <w:rPr>
                <w:b/>
                <w:bCs/>
                <w:i/>
                <w:iCs/>
              </w:rPr>
              <w:t>11</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b/>
                <w:bCs/>
                <w:i/>
                <w:iCs/>
              </w:rPr>
            </w:pPr>
            <w:r w:rsidRPr="00DE3269">
              <w:rPr>
                <w:b/>
                <w:bCs/>
                <w:i/>
                <w:iCs/>
              </w:rPr>
              <w:t>528</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b/>
                <w:bCs/>
                <w:i/>
                <w:iCs/>
              </w:rPr>
            </w:pPr>
            <w:r w:rsidRPr="00DE3269">
              <w:rPr>
                <w:b/>
                <w:bCs/>
                <w:i/>
                <w:iCs/>
              </w:rPr>
              <w:t>293</w:t>
            </w:r>
          </w:p>
        </w:tc>
      </w:tr>
      <w:tr w:rsidR="00DC2A27" w:rsidRP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10</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2</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2</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62</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62</w:t>
            </w:r>
          </w:p>
        </w:tc>
      </w:tr>
      <w:tr w:rsidR="00DC2A27" w:rsidRP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pPr>
            <w:r w:rsidRPr="00DE3269">
              <w:t>11</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2</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i/>
                <w:iCs/>
              </w:rPr>
            </w:pPr>
            <w:r w:rsidRPr="00DE3269">
              <w:rPr>
                <w:i/>
                <w:iCs/>
              </w:rPr>
              <w:t>2</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49</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i/>
                <w:iCs/>
              </w:rPr>
            </w:pPr>
            <w:r w:rsidRPr="00DE3269">
              <w:rPr>
                <w:i/>
                <w:iCs/>
              </w:rPr>
              <w:t>49</w:t>
            </w:r>
          </w:p>
        </w:tc>
      </w:tr>
      <w:tr w:rsidR="00DC2A27" w:rsidRP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sz w:val="20"/>
                <w:szCs w:val="20"/>
              </w:rPr>
            </w:pPr>
            <w:r w:rsidRPr="00DE3269">
              <w:rPr>
                <w:sz w:val="20"/>
                <w:szCs w:val="20"/>
              </w:rPr>
              <w:t>Всего в старшей школе</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b/>
                <w:bCs/>
                <w:i/>
                <w:iCs/>
              </w:rPr>
            </w:pPr>
            <w:r w:rsidRPr="00DE3269">
              <w:rPr>
                <w:b/>
                <w:bCs/>
                <w:i/>
                <w:iCs/>
              </w:rPr>
              <w:t>4</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b/>
                <w:bCs/>
                <w:i/>
                <w:iCs/>
              </w:rPr>
            </w:pPr>
            <w:r w:rsidRPr="00DE3269">
              <w:rPr>
                <w:b/>
                <w:bCs/>
                <w:i/>
                <w:iCs/>
              </w:rPr>
              <w:t>4</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b/>
                <w:bCs/>
                <w:i/>
                <w:iCs/>
              </w:rPr>
            </w:pPr>
            <w:r w:rsidRPr="00DE3269">
              <w:rPr>
                <w:b/>
                <w:bCs/>
                <w:i/>
                <w:iCs/>
              </w:rPr>
              <w:t>111</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b/>
                <w:bCs/>
                <w:i/>
                <w:iCs/>
              </w:rPr>
            </w:pPr>
            <w:r w:rsidRPr="00DE3269">
              <w:rPr>
                <w:b/>
                <w:bCs/>
                <w:i/>
                <w:iCs/>
              </w:rPr>
              <w:t>111</w:t>
            </w:r>
          </w:p>
        </w:tc>
      </w:tr>
      <w:tr w:rsidR="00DC2A27" w:rsidRPr="00DC2A27" w:rsidTr="0003781D">
        <w:tc>
          <w:tcPr>
            <w:tcW w:w="1163"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sz w:val="20"/>
                <w:szCs w:val="20"/>
              </w:rPr>
            </w:pPr>
            <w:r w:rsidRPr="00DE3269">
              <w:rPr>
                <w:sz w:val="20"/>
                <w:szCs w:val="20"/>
              </w:rPr>
              <w:t>ИТОГО по ОУ</w:t>
            </w:r>
          </w:p>
        </w:tc>
        <w:tc>
          <w:tcPr>
            <w:tcW w:w="904"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b/>
                <w:bCs/>
                <w:i/>
                <w:iCs/>
              </w:rPr>
            </w:pPr>
            <w:r w:rsidRPr="00DE3269">
              <w:rPr>
                <w:b/>
                <w:bCs/>
                <w:i/>
                <w:iCs/>
              </w:rPr>
              <w:t>39</w:t>
            </w:r>
          </w:p>
        </w:tc>
        <w:tc>
          <w:tcPr>
            <w:tcW w:w="946" w:type="pct"/>
            <w:tcBorders>
              <w:top w:val="single" w:sz="4" w:space="0" w:color="auto"/>
              <w:left w:val="single" w:sz="4" w:space="0" w:color="auto"/>
              <w:bottom w:val="single" w:sz="4" w:space="0" w:color="auto"/>
              <w:right w:val="single" w:sz="4" w:space="0" w:color="auto"/>
            </w:tcBorders>
            <w:hideMark/>
          </w:tcPr>
          <w:p w:rsidR="00DC2A27" w:rsidRPr="00DE3269" w:rsidRDefault="00DC2A27" w:rsidP="00DC2A27">
            <w:pPr>
              <w:jc w:val="center"/>
              <w:rPr>
                <w:b/>
                <w:bCs/>
                <w:i/>
                <w:iCs/>
              </w:rPr>
            </w:pPr>
            <w:r w:rsidRPr="00DE3269">
              <w:rPr>
                <w:b/>
                <w:bCs/>
                <w:i/>
                <w:iCs/>
              </w:rPr>
              <w:t>15</w:t>
            </w:r>
          </w:p>
        </w:tc>
        <w:tc>
          <w:tcPr>
            <w:tcW w:w="959"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b/>
                <w:bCs/>
                <w:i/>
                <w:iCs/>
              </w:rPr>
            </w:pPr>
            <w:r w:rsidRPr="00DE3269">
              <w:rPr>
                <w:b/>
                <w:bCs/>
                <w:i/>
                <w:iCs/>
              </w:rPr>
              <w:t>1118</w:t>
            </w:r>
          </w:p>
        </w:tc>
        <w:tc>
          <w:tcPr>
            <w:tcW w:w="1028" w:type="pct"/>
            <w:tcBorders>
              <w:top w:val="single" w:sz="4" w:space="0" w:color="auto"/>
              <w:left w:val="single" w:sz="4" w:space="0" w:color="auto"/>
              <w:bottom w:val="single" w:sz="4" w:space="0" w:color="auto"/>
              <w:right w:val="single" w:sz="4" w:space="0" w:color="auto"/>
            </w:tcBorders>
          </w:tcPr>
          <w:p w:rsidR="00DC2A27" w:rsidRPr="00DE3269" w:rsidRDefault="00DC2A27" w:rsidP="00DC2A27">
            <w:pPr>
              <w:jc w:val="center"/>
              <w:rPr>
                <w:b/>
                <w:bCs/>
                <w:i/>
                <w:iCs/>
              </w:rPr>
            </w:pPr>
            <w:r w:rsidRPr="00DE3269">
              <w:rPr>
                <w:b/>
                <w:bCs/>
                <w:i/>
                <w:iCs/>
              </w:rPr>
              <w:t>404</w:t>
            </w:r>
          </w:p>
        </w:tc>
      </w:tr>
    </w:tbl>
    <w:p w:rsidR="00BE58E3" w:rsidRPr="00DC2A27" w:rsidRDefault="00BE58E3" w:rsidP="00BE58E3">
      <w:pPr>
        <w:jc w:val="both"/>
        <w:rPr>
          <w:color w:val="FF0000"/>
          <w:sz w:val="16"/>
          <w:szCs w:val="16"/>
        </w:rPr>
      </w:pPr>
    </w:p>
    <w:p w:rsidR="00BE58E3" w:rsidRPr="00DE3269" w:rsidRDefault="00BE58E3" w:rsidP="00BE58E3">
      <w:pPr>
        <w:numPr>
          <w:ilvl w:val="1"/>
          <w:numId w:val="4"/>
        </w:numPr>
        <w:tabs>
          <w:tab w:val="num" w:pos="0"/>
          <w:tab w:val="left" w:pos="588"/>
        </w:tabs>
        <w:ind w:left="14" w:hanging="14"/>
        <w:jc w:val="both"/>
        <w:rPr>
          <w:i/>
        </w:rPr>
      </w:pPr>
      <w:r w:rsidRPr="00DE3269">
        <w:rPr>
          <w:i/>
        </w:rPr>
        <w:t>Анализ образовательной программы</w:t>
      </w:r>
    </w:p>
    <w:p w:rsidR="00BE58E3" w:rsidRPr="00DC2A27" w:rsidRDefault="00BE58E3" w:rsidP="00BE58E3">
      <w:pPr>
        <w:tabs>
          <w:tab w:val="left" w:pos="588"/>
          <w:tab w:val="num" w:pos="644"/>
        </w:tabs>
        <w:ind w:left="14"/>
        <w:jc w:val="both"/>
        <w:rPr>
          <w:color w:val="FF0000"/>
        </w:rPr>
      </w:pPr>
    </w:p>
    <w:tbl>
      <w:tblPr>
        <w:tblW w:w="555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5"/>
        <w:gridCol w:w="6502"/>
      </w:tblGrid>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tabs>
                <w:tab w:val="left" w:pos="299"/>
              </w:tabs>
              <w:spacing w:after="0"/>
              <w:ind w:left="18"/>
              <w:jc w:val="center"/>
              <w:rPr>
                <w:b/>
                <w:bCs/>
              </w:rPr>
            </w:pPr>
            <w:r>
              <w:rPr>
                <w:b/>
                <w:bCs/>
              </w:rPr>
              <w:t>Показатели для анализа</w:t>
            </w:r>
          </w:p>
        </w:tc>
        <w:tc>
          <w:tcPr>
            <w:tcW w:w="3133" w:type="pct"/>
            <w:tcBorders>
              <w:top w:val="single" w:sz="4" w:space="0" w:color="auto"/>
              <w:left w:val="single" w:sz="4" w:space="0" w:color="auto"/>
              <w:bottom w:val="single" w:sz="4" w:space="0" w:color="auto"/>
              <w:right w:val="single" w:sz="4" w:space="0" w:color="auto"/>
            </w:tcBorders>
            <w:hideMark/>
          </w:tcPr>
          <w:p w:rsidR="00BE58E3" w:rsidRDefault="00BE58E3">
            <w:pPr>
              <w:pStyle w:val="ad"/>
              <w:tabs>
                <w:tab w:val="left" w:pos="299"/>
              </w:tabs>
              <w:spacing w:after="0"/>
              <w:ind w:left="18"/>
              <w:jc w:val="center"/>
              <w:rPr>
                <w:b/>
                <w:bCs/>
              </w:rPr>
            </w:pPr>
            <w:r>
              <w:rPr>
                <w:b/>
                <w:bCs/>
              </w:rPr>
              <w:t>Краткая характеристика показателей</w:t>
            </w:r>
          </w:p>
        </w:tc>
      </w:tr>
      <w:tr w:rsidR="00BE58E3" w:rsidTr="006F4044">
        <w:tc>
          <w:tcPr>
            <w:tcW w:w="5000" w:type="pct"/>
            <w:gridSpan w:val="2"/>
            <w:tcBorders>
              <w:top w:val="single" w:sz="4" w:space="0" w:color="auto"/>
              <w:left w:val="single" w:sz="4" w:space="0" w:color="auto"/>
              <w:bottom w:val="single" w:sz="4" w:space="0" w:color="auto"/>
              <w:right w:val="single" w:sz="4" w:space="0" w:color="auto"/>
            </w:tcBorders>
            <w:hideMark/>
          </w:tcPr>
          <w:p w:rsidR="00BE58E3" w:rsidRDefault="00BE58E3">
            <w:pPr>
              <w:pStyle w:val="ad"/>
              <w:numPr>
                <w:ilvl w:val="0"/>
                <w:numId w:val="6"/>
              </w:numPr>
              <w:tabs>
                <w:tab w:val="left" w:pos="299"/>
              </w:tabs>
              <w:spacing w:after="0"/>
              <w:ind w:left="18" w:hanging="18"/>
              <w:jc w:val="center"/>
              <w:rPr>
                <w:b/>
              </w:rPr>
            </w:pPr>
            <w:r>
              <w:rPr>
                <w:b/>
              </w:rPr>
              <w:t>НАЛИЧИЕ СТРУКТУРНЫХ ЭЛЕМЕНТОВ:</w:t>
            </w:r>
          </w:p>
        </w:tc>
      </w:tr>
      <w:tr w:rsidR="00BE58E3" w:rsidTr="006F4044">
        <w:tc>
          <w:tcPr>
            <w:tcW w:w="5000" w:type="pct"/>
            <w:gridSpan w:val="2"/>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center"/>
              <w:rPr>
                <w:b/>
              </w:rPr>
            </w:pPr>
            <w:r>
              <w:rPr>
                <w:b/>
              </w:rPr>
              <w:t>ГОС 2004</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пояснительная записка</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учебный план</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индивидуальные учебные планы обучающихся</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 xml:space="preserve">программа воспитательной работы </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рабочие программы по учебным предметам</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рабочие программы элективных, факультативных курсов</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программы дополнительного образования</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индивидуальные образовательные программы</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 xml:space="preserve">утвержденный список учебников в соответствии с перечнем </w:t>
            </w:r>
            <w:r w:rsidR="002528E3" w:rsidRPr="00330332">
              <w:t>учебников,</w:t>
            </w:r>
            <w:r w:rsidRPr="00330332">
              <w:t xml:space="preserve"> рекомендованных и допущенных </w:t>
            </w:r>
            <w:r w:rsidR="002528E3" w:rsidRPr="00330332">
              <w:t>Министерством образования</w:t>
            </w:r>
            <w:r w:rsidRPr="00330332">
              <w:t xml:space="preserve"> и науки РФ на текущий год</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описание обеспеченности реализации образовательной программы (кадровое, материально-техническое, информационно-технологическое)</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5000" w:type="pct"/>
            <w:gridSpan w:val="2"/>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jc w:val="center"/>
              <w:rPr>
                <w:b/>
              </w:rPr>
            </w:pPr>
            <w:r w:rsidRPr="00330332">
              <w:rPr>
                <w:b/>
              </w:rPr>
              <w:t>ФГОС</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целевой раздел</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center"/>
            </w:pPr>
            <w:r w:rsidRPr="00330332">
              <w:rPr>
                <w:i/>
                <w:iCs/>
              </w:rPr>
              <w:t>имеется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содержательный раздел</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rPr>
          <w:trHeight w:val="153"/>
        </w:trPr>
        <w:tc>
          <w:tcPr>
            <w:tcW w:w="1867" w:type="pct"/>
            <w:tcBorders>
              <w:top w:val="single" w:sz="4" w:space="0" w:color="auto"/>
              <w:left w:val="single" w:sz="4" w:space="0" w:color="auto"/>
              <w:bottom w:val="single" w:sz="4" w:space="0" w:color="auto"/>
              <w:right w:val="single" w:sz="4" w:space="0" w:color="auto"/>
            </w:tcBorders>
            <w:hideMark/>
          </w:tcPr>
          <w:p w:rsidR="00BE58E3" w:rsidRPr="00330332" w:rsidRDefault="00BE58E3">
            <w:pPr>
              <w:pStyle w:val="ad"/>
              <w:spacing w:after="0"/>
              <w:ind w:left="0"/>
              <w:jc w:val="both"/>
            </w:pPr>
            <w:r w:rsidRPr="00330332">
              <w:t>организационный раздел</w:t>
            </w:r>
          </w:p>
        </w:tc>
        <w:tc>
          <w:tcPr>
            <w:tcW w:w="3133" w:type="pct"/>
            <w:tcBorders>
              <w:top w:val="single" w:sz="4" w:space="0" w:color="auto"/>
              <w:left w:val="single" w:sz="4" w:space="0" w:color="auto"/>
              <w:bottom w:val="single" w:sz="4" w:space="0" w:color="auto"/>
              <w:right w:val="single" w:sz="4" w:space="0" w:color="auto"/>
            </w:tcBorders>
            <w:hideMark/>
          </w:tcPr>
          <w:p w:rsidR="00BE58E3" w:rsidRPr="00330332" w:rsidRDefault="00BE58E3">
            <w:pPr>
              <w:jc w:val="center"/>
            </w:pPr>
            <w:r w:rsidRPr="00330332">
              <w:rPr>
                <w:i/>
                <w:iCs/>
              </w:rPr>
              <w:t>имеется</w:t>
            </w:r>
          </w:p>
        </w:tc>
      </w:tr>
      <w:tr w:rsidR="00BE58E3" w:rsidTr="006F4044">
        <w:tc>
          <w:tcPr>
            <w:tcW w:w="5000" w:type="pct"/>
            <w:gridSpan w:val="2"/>
            <w:tcBorders>
              <w:top w:val="single" w:sz="4" w:space="0" w:color="auto"/>
              <w:left w:val="single" w:sz="4" w:space="0" w:color="auto"/>
              <w:bottom w:val="single" w:sz="4" w:space="0" w:color="auto"/>
              <w:right w:val="single" w:sz="4" w:space="0" w:color="auto"/>
            </w:tcBorders>
          </w:tcPr>
          <w:p w:rsidR="00BE58E3" w:rsidRDefault="00BE58E3">
            <w:pPr>
              <w:pStyle w:val="ad"/>
              <w:tabs>
                <w:tab w:val="left" w:pos="299"/>
              </w:tabs>
              <w:spacing w:after="0"/>
              <w:ind w:left="0"/>
            </w:pPr>
          </w:p>
          <w:p w:rsidR="00BE58E3" w:rsidRDefault="00BE58E3">
            <w:pPr>
              <w:pStyle w:val="ad"/>
              <w:numPr>
                <w:ilvl w:val="0"/>
                <w:numId w:val="6"/>
              </w:numPr>
              <w:tabs>
                <w:tab w:val="left" w:pos="299"/>
              </w:tabs>
              <w:spacing w:after="0"/>
              <w:ind w:left="0" w:firstLine="0"/>
              <w:jc w:val="center"/>
              <w:rPr>
                <w:b/>
                <w:bCs/>
              </w:rPr>
            </w:pPr>
            <w:r>
              <w:rPr>
                <w:b/>
                <w:bCs/>
              </w:rPr>
              <w:t xml:space="preserve">СООТВЕТСТВИЕ СОДЕРЖАНИЯ ОП ФЕДЕРАЛЬНОМУ КОМПОНЕНТУ ГОС-2004 (ДЛЯ НАЧАЛЬНОЙ </w:t>
            </w:r>
            <w:r w:rsidR="002528E3">
              <w:rPr>
                <w:b/>
                <w:bCs/>
              </w:rPr>
              <w:t>ШКОЛЫ ФГОС</w:t>
            </w:r>
            <w:r>
              <w:rPr>
                <w:b/>
                <w:bCs/>
              </w:rPr>
              <w:t xml:space="preserve"> НОО), ВИДУ, МИССИИ, ЦЕЛЯМ, ОСОБЕННОСТЯМ ОУ:</w:t>
            </w:r>
          </w:p>
        </w:tc>
      </w:tr>
      <w:tr w:rsidR="00BE58E3" w:rsidTr="006F4044">
        <w:tc>
          <w:tcPr>
            <w:tcW w:w="5000" w:type="pct"/>
            <w:gridSpan w:val="2"/>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center"/>
              <w:rPr>
                <w:i/>
                <w:iCs/>
              </w:rPr>
            </w:pPr>
            <w:r>
              <w:rPr>
                <w:b/>
                <w:bCs/>
              </w:rPr>
              <w:t>2.1 ГОС -  2004</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 xml:space="preserve">наличие миссии, целей и задач образовательной деятельности ОУ и их конкретизация в соответствии </w:t>
            </w:r>
            <w:r>
              <w:lastRenderedPageBreak/>
              <w:t>с требованиями ГОС (ФГОС), видом и спецификой ОУ</w:t>
            </w:r>
          </w:p>
        </w:tc>
        <w:tc>
          <w:tcPr>
            <w:tcW w:w="3133"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rPr>
                <w:i/>
                <w:iCs/>
              </w:rPr>
            </w:pPr>
            <w:r>
              <w:rPr>
                <w:i/>
                <w:iCs/>
              </w:rPr>
              <w:lastRenderedPageBreak/>
              <w:t xml:space="preserve">       Главная задача педагогического </w:t>
            </w:r>
            <w:r w:rsidR="002528E3">
              <w:rPr>
                <w:i/>
                <w:iCs/>
              </w:rPr>
              <w:t>коллектива школы</w:t>
            </w:r>
            <w:r>
              <w:rPr>
                <w:i/>
                <w:iCs/>
              </w:rPr>
              <w:t xml:space="preserve"> – создание образовательного </w:t>
            </w:r>
            <w:r w:rsidR="002528E3">
              <w:rPr>
                <w:i/>
                <w:iCs/>
              </w:rPr>
              <w:t>пространства для максимальной самореализации каждого ребёнка</w:t>
            </w:r>
            <w:r>
              <w:rPr>
                <w:i/>
                <w:iCs/>
              </w:rPr>
              <w:t>.</w:t>
            </w:r>
          </w:p>
          <w:p w:rsidR="00BE58E3" w:rsidRDefault="00BE58E3">
            <w:pPr>
              <w:pStyle w:val="ad"/>
              <w:spacing w:after="0"/>
              <w:ind w:left="0"/>
              <w:jc w:val="both"/>
              <w:rPr>
                <w:i/>
                <w:iCs/>
              </w:rPr>
            </w:pPr>
            <w:r>
              <w:rPr>
                <w:i/>
                <w:iCs/>
              </w:rPr>
              <w:lastRenderedPageBreak/>
              <w:t xml:space="preserve">      Миссия, цели и задачи образовательной деятельности ОУ определены и сформулированы в соответствии с требованиями ГОС и ФГОС, видом ОУ.</w:t>
            </w:r>
          </w:p>
          <w:p w:rsidR="00BE58E3" w:rsidRDefault="00BE58E3">
            <w:pPr>
              <w:pStyle w:val="21"/>
              <w:spacing w:after="0" w:line="240" w:lineRule="auto"/>
              <w:jc w:val="both"/>
              <w:rPr>
                <w:i/>
                <w:iCs/>
                <w:sz w:val="24"/>
                <w:szCs w:val="24"/>
              </w:rPr>
            </w:pPr>
            <w:r>
              <w:rPr>
                <w:i/>
                <w:iCs/>
                <w:sz w:val="24"/>
                <w:szCs w:val="24"/>
              </w:rPr>
              <w:t xml:space="preserve">       В основе преподавания лежит личностно-ориентированный подход к </w:t>
            </w:r>
            <w:r w:rsidR="002528E3">
              <w:rPr>
                <w:i/>
                <w:iCs/>
                <w:sz w:val="24"/>
                <w:szCs w:val="24"/>
              </w:rPr>
              <w:t>образованию, предполагающий</w:t>
            </w:r>
            <w:r>
              <w:rPr>
                <w:i/>
                <w:iCs/>
                <w:sz w:val="24"/>
                <w:szCs w:val="24"/>
              </w:rPr>
              <w:t xml:space="preserve"> развитие личности, для которой участие в жизни гражданского общества не извне навязанная обязанность, а результат внутренней потребности, осмысленного выбора.</w:t>
            </w:r>
          </w:p>
          <w:p w:rsidR="00BE58E3" w:rsidRDefault="00BE58E3">
            <w:pPr>
              <w:pStyle w:val="21"/>
              <w:spacing w:after="0" w:line="240" w:lineRule="auto"/>
              <w:jc w:val="both"/>
              <w:rPr>
                <w:i/>
                <w:iCs/>
                <w:sz w:val="24"/>
                <w:szCs w:val="24"/>
              </w:rPr>
            </w:pPr>
            <w:r>
              <w:rPr>
                <w:i/>
                <w:iCs/>
                <w:sz w:val="24"/>
                <w:szCs w:val="24"/>
              </w:rPr>
              <w:t xml:space="preserve">       Цель реализации образовательной программы начального, основного и среднего(полного)образования — обеспечение выполнения требований государственного стандарта.</w:t>
            </w:r>
          </w:p>
        </w:tc>
      </w:tr>
      <w:tr w:rsidR="00BE58E3" w:rsidTr="006F4044">
        <w:tc>
          <w:tcPr>
            <w:tcW w:w="1867" w:type="pct"/>
            <w:tcBorders>
              <w:top w:val="single" w:sz="4" w:space="0" w:color="auto"/>
              <w:left w:val="single" w:sz="4" w:space="0" w:color="auto"/>
              <w:bottom w:val="single" w:sz="4" w:space="0" w:color="auto"/>
              <w:right w:val="single" w:sz="4" w:space="0" w:color="auto"/>
            </w:tcBorders>
          </w:tcPr>
          <w:p w:rsidR="00BE58E3" w:rsidRDefault="00BE58E3">
            <w:pPr>
              <w:pStyle w:val="ad"/>
              <w:spacing w:after="0"/>
              <w:ind w:left="0"/>
              <w:jc w:val="both"/>
            </w:pPr>
            <w:r>
              <w:lastRenderedPageBreak/>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программ дополнительного образования и их соответствие виду, миссии, целям, особенностям ОУ</w:t>
            </w:r>
          </w:p>
          <w:p w:rsidR="00BE58E3" w:rsidRDefault="00BE58E3">
            <w:pPr>
              <w:pStyle w:val="ad"/>
              <w:spacing w:after="0"/>
              <w:ind w:left="0"/>
              <w:jc w:val="both"/>
            </w:pPr>
          </w:p>
        </w:tc>
        <w:tc>
          <w:tcPr>
            <w:tcW w:w="3133"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rPr>
                <w:i/>
                <w:iCs/>
              </w:rPr>
            </w:pPr>
            <w:r>
              <w:rPr>
                <w:i/>
                <w:iCs/>
              </w:rPr>
              <w:t xml:space="preserve">        Выбор учебных программ обоснован с учетом предпрофильного и профильного изучения предметов и соответствует виду, миссии и целям ОУ, социальному запросу участников образовательного процесса, ресурсному обеспечению ОУ.</w:t>
            </w:r>
          </w:p>
          <w:p w:rsidR="00BE58E3" w:rsidRDefault="00BE58E3">
            <w:pPr>
              <w:pStyle w:val="ad"/>
              <w:spacing w:after="0"/>
              <w:ind w:left="0"/>
              <w:jc w:val="both"/>
              <w:rPr>
                <w:bCs/>
                <w:i/>
              </w:rPr>
            </w:pPr>
            <w:r>
              <w:rPr>
                <w:i/>
              </w:rPr>
              <w:t xml:space="preserve">        Введение в</w:t>
            </w:r>
            <w:r>
              <w:rPr>
                <w:bCs/>
                <w:i/>
              </w:rPr>
              <w:t xml:space="preserve"> 9 </w:t>
            </w:r>
            <w:r w:rsidR="002528E3">
              <w:rPr>
                <w:bCs/>
                <w:i/>
              </w:rPr>
              <w:t xml:space="preserve">классах </w:t>
            </w:r>
            <w:r w:rsidR="00942FDB">
              <w:rPr>
                <w:bCs/>
                <w:i/>
              </w:rPr>
              <w:t>внеурочной деятельности по различным направлениям,</w:t>
            </w:r>
            <w:r>
              <w:rPr>
                <w:i/>
              </w:rPr>
              <w:t xml:space="preserve"> проектно-исследовательской деятельности</w:t>
            </w:r>
            <w:r>
              <w:rPr>
                <w:bCs/>
                <w:i/>
              </w:rPr>
              <w:t xml:space="preserve"> позволяет расширить образовательную среду, повысить уровень образованности учащихся, дает им возможность скорректировать свой образовательный маршрут, выбрать интересующий их профиль на третьей ступени обучения.</w:t>
            </w:r>
          </w:p>
          <w:p w:rsidR="00BE58E3" w:rsidRDefault="00BE58E3">
            <w:pPr>
              <w:jc w:val="both"/>
              <w:rPr>
                <w:i/>
                <w:iCs/>
              </w:rPr>
            </w:pPr>
            <w:r>
              <w:rPr>
                <w:bCs/>
                <w:i/>
              </w:rPr>
              <w:t xml:space="preserve">        </w:t>
            </w:r>
            <w:r>
              <w:rPr>
                <w:i/>
              </w:rPr>
              <w:t xml:space="preserve">На 3 ступени общего образования вводится профильное обучение как средство дифференциации и индивидуализации обучения, которое позволяет более полно учитывать интересы, </w:t>
            </w:r>
            <w:r w:rsidR="002528E3">
              <w:rPr>
                <w:i/>
              </w:rPr>
              <w:t>склонности, способности</w:t>
            </w:r>
            <w:r>
              <w:rPr>
                <w:i/>
              </w:rPr>
              <w:t xml:space="preserve">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наличие описания планируемых результатов (возможно по ступеням образования) в соответствии с целями, особенностям ОУ и системы их оценивания</w:t>
            </w:r>
          </w:p>
        </w:tc>
        <w:tc>
          <w:tcPr>
            <w:tcW w:w="3133" w:type="pct"/>
            <w:tcBorders>
              <w:top w:val="single" w:sz="4" w:space="0" w:color="auto"/>
              <w:left w:val="single" w:sz="4" w:space="0" w:color="auto"/>
              <w:bottom w:val="single" w:sz="4" w:space="0" w:color="auto"/>
              <w:right w:val="single" w:sz="4" w:space="0" w:color="auto"/>
            </w:tcBorders>
            <w:hideMark/>
          </w:tcPr>
          <w:p w:rsidR="00BE58E3" w:rsidRDefault="00BE58E3" w:rsidP="002528E3">
            <w:pPr>
              <w:pStyle w:val="ad"/>
              <w:spacing w:after="0"/>
              <w:ind w:left="0"/>
              <w:jc w:val="both"/>
              <w:rPr>
                <w:i/>
                <w:iCs/>
              </w:rPr>
            </w:pPr>
            <w:r>
              <w:rPr>
                <w:i/>
                <w:iCs/>
              </w:rPr>
              <w:t>Планируемые результаты и системы их оценивания сформулированы в соответствии с целями ОУ.</w:t>
            </w:r>
          </w:p>
          <w:p w:rsidR="00BE58E3" w:rsidRDefault="00BE58E3" w:rsidP="002528E3">
            <w:pPr>
              <w:autoSpaceDE w:val="0"/>
              <w:autoSpaceDN w:val="0"/>
              <w:adjustRightInd w:val="0"/>
              <w:jc w:val="both"/>
              <w:rPr>
                <w:i/>
              </w:rPr>
            </w:pPr>
            <w:r>
              <w:rPr>
                <w:i/>
              </w:rPr>
              <w:t xml:space="preserve">Обучающиеся, завершившие обучение на ступени </w:t>
            </w:r>
            <w:r>
              <w:rPr>
                <w:bCs/>
                <w:i/>
              </w:rPr>
              <w:t xml:space="preserve">начального общего образования, </w:t>
            </w:r>
            <w:r>
              <w:rPr>
                <w:i/>
              </w:rPr>
              <w:t>должны:</w:t>
            </w:r>
          </w:p>
          <w:p w:rsidR="00BE58E3" w:rsidRDefault="00BE58E3" w:rsidP="002528E3">
            <w:pPr>
              <w:autoSpaceDE w:val="0"/>
              <w:autoSpaceDN w:val="0"/>
              <w:adjustRightInd w:val="0"/>
              <w:jc w:val="both"/>
              <w:rPr>
                <w:i/>
              </w:rPr>
            </w:pPr>
            <w:r>
              <w:rPr>
                <w:i/>
              </w:rPr>
              <w:t>• 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w:t>
            </w:r>
          </w:p>
          <w:p w:rsidR="00BE58E3" w:rsidRDefault="00BE58E3" w:rsidP="002528E3">
            <w:pPr>
              <w:autoSpaceDE w:val="0"/>
              <w:autoSpaceDN w:val="0"/>
              <w:adjustRightInd w:val="0"/>
              <w:jc w:val="both"/>
              <w:rPr>
                <w:i/>
              </w:rPr>
            </w:pPr>
            <w:r>
              <w:rPr>
                <w:i/>
              </w:rPr>
              <w:t>• освоить общеобразовательные программы по отдельным предметам школьного учебного плана на уровне, достаточном для продолжения образования в лицее с углубленным и расширенным изучением предметов;</w:t>
            </w:r>
          </w:p>
          <w:p w:rsidR="00BE58E3" w:rsidRDefault="00BE58E3" w:rsidP="002528E3">
            <w:pPr>
              <w:autoSpaceDE w:val="0"/>
              <w:autoSpaceDN w:val="0"/>
              <w:adjustRightInd w:val="0"/>
              <w:jc w:val="both"/>
              <w:rPr>
                <w:i/>
              </w:rPr>
            </w:pPr>
            <w:r>
              <w:rPr>
                <w:i/>
              </w:rPr>
              <w:t xml:space="preserve">• овладеть простейшими навыками самоконтроля учебных действий, культурой поведения и речи. </w:t>
            </w:r>
          </w:p>
          <w:p w:rsidR="00BE58E3" w:rsidRDefault="00BE58E3" w:rsidP="002528E3">
            <w:pPr>
              <w:autoSpaceDE w:val="0"/>
              <w:autoSpaceDN w:val="0"/>
              <w:adjustRightInd w:val="0"/>
              <w:jc w:val="both"/>
              <w:rPr>
                <w:i/>
              </w:rPr>
            </w:pPr>
            <w:r>
              <w:rPr>
                <w:i/>
              </w:rPr>
              <w:t xml:space="preserve">Обучающиеся, получившие </w:t>
            </w:r>
            <w:r>
              <w:rPr>
                <w:bCs/>
                <w:i/>
              </w:rPr>
              <w:t xml:space="preserve">основное общее образование, </w:t>
            </w:r>
            <w:r>
              <w:rPr>
                <w:i/>
              </w:rPr>
              <w:t>должны:</w:t>
            </w:r>
          </w:p>
          <w:p w:rsidR="00BE58E3" w:rsidRDefault="00BE58E3" w:rsidP="002528E3">
            <w:pPr>
              <w:autoSpaceDE w:val="0"/>
              <w:autoSpaceDN w:val="0"/>
              <w:adjustRightInd w:val="0"/>
              <w:jc w:val="both"/>
              <w:rPr>
                <w:i/>
              </w:rPr>
            </w:pPr>
            <w:r>
              <w:rPr>
                <w:i/>
              </w:rPr>
              <w:t>• освоить на уровне требований государственных программ учебный материал по всем предметам школьного учебного плана;</w:t>
            </w:r>
          </w:p>
          <w:p w:rsidR="00BE58E3" w:rsidRDefault="00BE58E3" w:rsidP="002528E3">
            <w:pPr>
              <w:autoSpaceDE w:val="0"/>
              <w:autoSpaceDN w:val="0"/>
              <w:adjustRightInd w:val="0"/>
              <w:jc w:val="both"/>
              <w:rPr>
                <w:i/>
              </w:rPr>
            </w:pPr>
            <w:r>
              <w:rPr>
                <w:i/>
              </w:rPr>
              <w:t>• изучить отдельные учебные предметы на углубленном или расширенном уровне, достаточном для продолжения</w:t>
            </w:r>
          </w:p>
          <w:p w:rsidR="00BE58E3" w:rsidRDefault="00BE58E3" w:rsidP="002528E3">
            <w:pPr>
              <w:autoSpaceDE w:val="0"/>
              <w:autoSpaceDN w:val="0"/>
              <w:adjustRightInd w:val="0"/>
              <w:jc w:val="both"/>
              <w:rPr>
                <w:i/>
              </w:rPr>
            </w:pPr>
            <w:r>
              <w:rPr>
                <w:i/>
              </w:rPr>
              <w:t>образования на старшей ступени;</w:t>
            </w:r>
          </w:p>
          <w:p w:rsidR="00BE58E3" w:rsidRDefault="00BE58E3" w:rsidP="002528E3">
            <w:pPr>
              <w:autoSpaceDE w:val="0"/>
              <w:autoSpaceDN w:val="0"/>
              <w:adjustRightInd w:val="0"/>
              <w:jc w:val="both"/>
              <w:rPr>
                <w:i/>
              </w:rPr>
            </w:pPr>
            <w:r>
              <w:rPr>
                <w:i/>
              </w:rPr>
              <w:t>• овладеть средствами коммуникации;</w:t>
            </w:r>
          </w:p>
          <w:p w:rsidR="00BE58E3" w:rsidRDefault="00BE58E3" w:rsidP="002528E3">
            <w:pPr>
              <w:autoSpaceDE w:val="0"/>
              <w:autoSpaceDN w:val="0"/>
              <w:adjustRightInd w:val="0"/>
              <w:jc w:val="both"/>
              <w:rPr>
                <w:i/>
              </w:rPr>
            </w:pPr>
            <w:r>
              <w:rPr>
                <w:i/>
              </w:rPr>
              <w:t xml:space="preserve">• овладеть </w:t>
            </w:r>
            <w:proofErr w:type="spellStart"/>
            <w:r>
              <w:rPr>
                <w:i/>
              </w:rPr>
              <w:t>общеучебными</w:t>
            </w:r>
            <w:proofErr w:type="spellEnd"/>
            <w:r>
              <w:rPr>
                <w:i/>
              </w:rPr>
              <w:t xml:space="preserve"> умениями (сравнение, обобщение, анализ, синтез, классификация, выделение главного);</w:t>
            </w:r>
          </w:p>
          <w:p w:rsidR="00BE58E3" w:rsidRDefault="00BE58E3" w:rsidP="002528E3">
            <w:pPr>
              <w:numPr>
                <w:ilvl w:val="3"/>
                <w:numId w:val="8"/>
              </w:numPr>
              <w:tabs>
                <w:tab w:val="left" w:pos="318"/>
              </w:tabs>
              <w:autoSpaceDE w:val="0"/>
              <w:autoSpaceDN w:val="0"/>
              <w:adjustRightInd w:val="0"/>
              <w:ind w:left="35" w:firstLine="0"/>
              <w:jc w:val="both"/>
              <w:rPr>
                <w:i/>
              </w:rPr>
            </w:pPr>
            <w:r>
              <w:rPr>
                <w:i/>
              </w:rPr>
              <w:lastRenderedPageBreak/>
              <w:t>знать свои гражданские права и уметь их реализовывать;</w:t>
            </w:r>
          </w:p>
          <w:p w:rsidR="00BE58E3" w:rsidRDefault="00BE58E3" w:rsidP="002528E3">
            <w:pPr>
              <w:numPr>
                <w:ilvl w:val="0"/>
                <w:numId w:val="8"/>
              </w:numPr>
              <w:tabs>
                <w:tab w:val="left" w:pos="318"/>
              </w:tabs>
              <w:autoSpaceDE w:val="0"/>
              <w:autoSpaceDN w:val="0"/>
              <w:adjustRightInd w:val="0"/>
              <w:ind w:left="35" w:firstLine="0"/>
              <w:jc w:val="both"/>
              <w:rPr>
                <w:i/>
              </w:rPr>
            </w:pPr>
            <w:r>
              <w:rPr>
                <w:i/>
              </w:rPr>
              <w:t>уважать свое и чужое достоинство, собственный труд и труд других людей.</w:t>
            </w:r>
          </w:p>
          <w:p w:rsidR="00BE58E3" w:rsidRDefault="00BE58E3" w:rsidP="002528E3">
            <w:pPr>
              <w:pStyle w:val="af5"/>
              <w:tabs>
                <w:tab w:val="left" w:pos="1080"/>
              </w:tabs>
              <w:spacing w:line="240" w:lineRule="auto"/>
              <w:ind w:firstLine="720"/>
              <w:rPr>
                <w:rFonts w:cs="Times New Roman"/>
                <w:i/>
                <w:sz w:val="24"/>
              </w:rPr>
            </w:pPr>
            <w:r>
              <w:rPr>
                <w:rFonts w:cs="Times New Roman"/>
                <w:i/>
                <w:sz w:val="24"/>
              </w:rPr>
              <w:t xml:space="preserve">Выпускник лицея, </w:t>
            </w:r>
            <w:r>
              <w:rPr>
                <w:i/>
                <w:sz w:val="24"/>
              </w:rPr>
              <w:t xml:space="preserve">получивший </w:t>
            </w:r>
            <w:r>
              <w:rPr>
                <w:bCs/>
                <w:i/>
                <w:sz w:val="24"/>
              </w:rPr>
              <w:t>среднее</w:t>
            </w:r>
            <w:r w:rsidR="00942FDB">
              <w:rPr>
                <w:bCs/>
                <w:i/>
                <w:sz w:val="24"/>
              </w:rPr>
              <w:t xml:space="preserve"> </w:t>
            </w:r>
            <w:r>
              <w:rPr>
                <w:bCs/>
                <w:i/>
                <w:sz w:val="24"/>
              </w:rPr>
              <w:t xml:space="preserve">общее </w:t>
            </w:r>
            <w:r w:rsidR="002528E3">
              <w:rPr>
                <w:bCs/>
                <w:i/>
                <w:sz w:val="24"/>
              </w:rPr>
              <w:t xml:space="preserve">образование, </w:t>
            </w:r>
            <w:r w:rsidR="002528E3">
              <w:rPr>
                <w:rFonts w:cs="Times New Roman"/>
                <w:i/>
                <w:sz w:val="24"/>
              </w:rPr>
              <w:t>обладает</w:t>
            </w:r>
            <w:r>
              <w:rPr>
                <w:rFonts w:cs="Times New Roman"/>
                <w:i/>
                <w:sz w:val="24"/>
              </w:rPr>
              <w:t xml:space="preserve"> определенными компетенциями и личностными качествами, которые в совокупности определяют </w:t>
            </w:r>
            <w:r w:rsidR="002528E3">
              <w:rPr>
                <w:rFonts w:cs="Times New Roman"/>
                <w:i/>
                <w:sz w:val="24"/>
              </w:rPr>
              <w:t>результат образования</w:t>
            </w:r>
            <w:r>
              <w:rPr>
                <w:rFonts w:cs="Times New Roman"/>
                <w:i/>
                <w:sz w:val="24"/>
              </w:rPr>
              <w:t>:</w:t>
            </w:r>
          </w:p>
          <w:p w:rsidR="00BE58E3" w:rsidRDefault="00BE58E3" w:rsidP="002528E3">
            <w:pPr>
              <w:numPr>
                <w:ilvl w:val="3"/>
                <w:numId w:val="8"/>
              </w:numPr>
              <w:tabs>
                <w:tab w:val="left" w:pos="318"/>
              </w:tabs>
              <w:ind w:left="35" w:firstLine="87"/>
              <w:jc w:val="both"/>
              <w:rPr>
                <w:i/>
              </w:rPr>
            </w:pPr>
            <w:r>
              <w:rPr>
                <w:b/>
                <w:i/>
              </w:rPr>
              <w:t>общие компетенции</w:t>
            </w:r>
            <w:r>
              <w:rPr>
                <w:i/>
              </w:rPr>
              <w:t xml:space="preserve"> – компетенции, необходимые для успешной </w:t>
            </w:r>
            <w:r w:rsidR="002528E3">
              <w:rPr>
                <w:i/>
              </w:rPr>
              <w:t>деятельности как</w:t>
            </w:r>
            <w:r>
              <w:rPr>
                <w:i/>
              </w:rPr>
              <w:t xml:space="preserve"> в </w:t>
            </w:r>
            <w:r w:rsidR="002528E3">
              <w:rPr>
                <w:i/>
              </w:rPr>
              <w:t>профессиональной, так</w:t>
            </w:r>
            <w:r>
              <w:rPr>
                <w:i/>
              </w:rPr>
              <w:t xml:space="preserve"> и </w:t>
            </w:r>
            <w:r w:rsidR="002528E3">
              <w:rPr>
                <w:i/>
              </w:rPr>
              <w:t>в непрофессиональной</w:t>
            </w:r>
            <w:r>
              <w:rPr>
                <w:i/>
              </w:rPr>
              <w:t xml:space="preserve"> сферах;</w:t>
            </w:r>
          </w:p>
          <w:p w:rsidR="00BE58E3" w:rsidRDefault="00BE58E3" w:rsidP="002528E3">
            <w:pPr>
              <w:pStyle w:val="aa"/>
              <w:widowControl w:val="0"/>
              <w:numPr>
                <w:ilvl w:val="3"/>
                <w:numId w:val="8"/>
              </w:numPr>
              <w:tabs>
                <w:tab w:val="left" w:pos="318"/>
              </w:tabs>
              <w:ind w:left="35" w:firstLine="87"/>
              <w:jc w:val="both"/>
              <w:rPr>
                <w:i/>
                <w:sz w:val="24"/>
                <w:szCs w:val="24"/>
              </w:rPr>
            </w:pPr>
            <w:r>
              <w:rPr>
                <w:b/>
                <w:i/>
                <w:sz w:val="24"/>
                <w:szCs w:val="24"/>
              </w:rPr>
              <w:t>общекультурная компетенция</w:t>
            </w:r>
            <w:r>
              <w:rPr>
                <w:i/>
                <w:sz w:val="24"/>
                <w:szCs w:val="24"/>
              </w:rPr>
              <w:t xml:space="preserve"> – готовность действовать в соответствии с пониманием особенностей национальной и общечеловеческой культуры;</w:t>
            </w:r>
          </w:p>
          <w:p w:rsidR="00BE58E3" w:rsidRDefault="00BE58E3">
            <w:pPr>
              <w:numPr>
                <w:ilvl w:val="3"/>
                <w:numId w:val="8"/>
              </w:numPr>
              <w:tabs>
                <w:tab w:val="left" w:pos="318"/>
              </w:tabs>
              <w:ind w:left="35" w:firstLine="87"/>
              <w:jc w:val="both"/>
              <w:rPr>
                <w:i/>
              </w:rPr>
            </w:pPr>
            <w:r>
              <w:rPr>
                <w:b/>
                <w:i/>
              </w:rPr>
              <w:t>познавательная компетенция</w:t>
            </w:r>
            <w:r>
              <w:rPr>
                <w:i/>
              </w:rPr>
              <w:t xml:space="preserve"> – готовность к самостоятельной творческой деятельности, ориентированной на получение научных знаний о мире;</w:t>
            </w:r>
          </w:p>
          <w:p w:rsidR="00BE58E3" w:rsidRDefault="00BE58E3">
            <w:pPr>
              <w:numPr>
                <w:ilvl w:val="3"/>
                <w:numId w:val="8"/>
              </w:numPr>
              <w:tabs>
                <w:tab w:val="left" w:pos="318"/>
              </w:tabs>
              <w:ind w:left="35" w:firstLine="87"/>
              <w:jc w:val="both"/>
              <w:rPr>
                <w:i/>
              </w:rPr>
            </w:pPr>
            <w:r>
              <w:rPr>
                <w:b/>
                <w:i/>
              </w:rPr>
              <w:t>информационная компетенция</w:t>
            </w:r>
            <w:r>
              <w:rPr>
                <w:i/>
              </w:rPr>
              <w:t xml:space="preserve"> – готовность к работе с информацией, которая выражается в умении самостоятельно извлекать, анализировать, структурировать информацию из различных источников и использовать ее в учебно-профессиональной деятельности, применять ее для решения проблем; </w:t>
            </w:r>
          </w:p>
          <w:p w:rsidR="00BE58E3" w:rsidRDefault="00BE58E3">
            <w:pPr>
              <w:pStyle w:val="210"/>
              <w:widowControl w:val="0"/>
              <w:numPr>
                <w:ilvl w:val="3"/>
                <w:numId w:val="8"/>
              </w:numPr>
              <w:tabs>
                <w:tab w:val="left" w:pos="318"/>
              </w:tabs>
              <w:ind w:left="35" w:firstLine="87"/>
              <w:jc w:val="both"/>
              <w:rPr>
                <w:rFonts w:ascii="Times New Roman" w:hAnsi="Times New Roman" w:cs="Times New Roman"/>
                <w:i/>
                <w:szCs w:val="24"/>
              </w:rPr>
            </w:pPr>
            <w:r>
              <w:rPr>
                <w:rFonts w:ascii="Times New Roman" w:hAnsi="Times New Roman" w:cs="Times New Roman"/>
                <w:b/>
                <w:i/>
                <w:szCs w:val="24"/>
              </w:rPr>
              <w:t>коммуникативная компетенция</w:t>
            </w:r>
            <w:r>
              <w:rPr>
                <w:rFonts w:ascii="Times New Roman" w:hAnsi="Times New Roman" w:cs="Times New Roman"/>
                <w:i/>
                <w:szCs w:val="24"/>
              </w:rPr>
              <w:t xml:space="preserve"> - готовность активно участвовать в общении, в том числе деловом и межкультурном, находить пути выхода из конфликта, аргументировать свое мнение на основе уважительного отношения к собеседникам;</w:t>
            </w:r>
          </w:p>
          <w:p w:rsidR="00BE58E3" w:rsidRDefault="00BE58E3">
            <w:pPr>
              <w:numPr>
                <w:ilvl w:val="3"/>
                <w:numId w:val="8"/>
              </w:numPr>
              <w:tabs>
                <w:tab w:val="left" w:pos="318"/>
              </w:tabs>
              <w:ind w:left="35" w:firstLine="87"/>
              <w:jc w:val="both"/>
              <w:rPr>
                <w:i/>
              </w:rPr>
            </w:pPr>
            <w:r>
              <w:rPr>
                <w:b/>
                <w:i/>
              </w:rPr>
              <w:t>социальная компетенция</w:t>
            </w:r>
            <w:r>
              <w:rPr>
                <w:i/>
              </w:rPr>
              <w:t xml:space="preserve"> – ответственность за результаты деятельности, способность </w:t>
            </w:r>
            <w:r w:rsidR="002528E3">
              <w:rPr>
                <w:i/>
              </w:rPr>
              <w:t>адаптироваться к</w:t>
            </w:r>
            <w:r>
              <w:rPr>
                <w:i/>
              </w:rPr>
              <w:t xml:space="preserve"> меняющимся обстоятельствам трудовой деятельности, гражданственность, толерантность, готовность работать в команде;</w:t>
            </w:r>
          </w:p>
          <w:p w:rsidR="00BE58E3" w:rsidRDefault="00BE58E3">
            <w:pPr>
              <w:numPr>
                <w:ilvl w:val="3"/>
                <w:numId w:val="8"/>
              </w:numPr>
              <w:tabs>
                <w:tab w:val="left" w:pos="318"/>
              </w:tabs>
              <w:ind w:left="35" w:firstLine="87"/>
              <w:jc w:val="both"/>
              <w:rPr>
                <w:i/>
              </w:rPr>
            </w:pPr>
            <w:r>
              <w:rPr>
                <w:b/>
                <w:i/>
              </w:rPr>
              <w:t>компетенция личностного совершенствования</w:t>
            </w:r>
            <w:r>
              <w:rPr>
                <w:i/>
              </w:rPr>
              <w:t xml:space="preserve"> – готовность к непрерывному образованию и </w:t>
            </w:r>
            <w:r w:rsidR="002528E3">
              <w:rPr>
                <w:i/>
              </w:rPr>
              <w:t>саморазвитию, саморегуляции</w:t>
            </w:r>
            <w:r>
              <w:rPr>
                <w:i/>
              </w:rPr>
              <w:t>, рефлексии;</w:t>
            </w:r>
          </w:p>
          <w:p w:rsidR="00BE58E3" w:rsidRDefault="00BE58E3">
            <w:pPr>
              <w:numPr>
                <w:ilvl w:val="3"/>
                <w:numId w:val="8"/>
              </w:numPr>
              <w:tabs>
                <w:tab w:val="left" w:pos="318"/>
              </w:tabs>
              <w:ind w:left="35" w:firstLine="87"/>
              <w:jc w:val="both"/>
              <w:rPr>
                <w:b/>
                <w:bCs/>
                <w:i/>
                <w:iCs/>
                <w:caps/>
              </w:rPr>
            </w:pPr>
            <w:r>
              <w:rPr>
                <w:b/>
                <w:i/>
              </w:rPr>
              <w:t>профессиональные компетенции</w:t>
            </w:r>
            <w:r>
              <w:rPr>
                <w:i/>
              </w:rPr>
              <w:t xml:space="preserve"> – компетенции, необходимые для реализации профессиональной деятельности.</w:t>
            </w:r>
          </w:p>
        </w:tc>
      </w:tr>
      <w:tr w:rsidR="00BE58E3" w:rsidTr="006F4044">
        <w:tc>
          <w:tcPr>
            <w:tcW w:w="1867" w:type="pct"/>
            <w:tcBorders>
              <w:top w:val="single" w:sz="4" w:space="0" w:color="auto"/>
              <w:left w:val="single" w:sz="4" w:space="0" w:color="auto"/>
              <w:bottom w:val="single" w:sz="4" w:space="0" w:color="auto"/>
              <w:right w:val="single" w:sz="4" w:space="0" w:color="auto"/>
            </w:tcBorders>
          </w:tcPr>
          <w:p w:rsidR="00BE58E3" w:rsidRDefault="00BE58E3">
            <w:pPr>
              <w:pStyle w:val="ad"/>
              <w:spacing w:after="0"/>
              <w:ind w:left="0"/>
              <w:jc w:val="both"/>
            </w:pPr>
            <w:r>
              <w:lastRenderedPageBreak/>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видом, миссией, целями и особенностями ОУ</w:t>
            </w:r>
          </w:p>
          <w:p w:rsidR="00BE58E3" w:rsidRDefault="00BE58E3">
            <w:pPr>
              <w:pStyle w:val="ad"/>
              <w:spacing w:after="0"/>
              <w:ind w:left="0"/>
              <w:jc w:val="both"/>
            </w:pPr>
          </w:p>
          <w:p w:rsidR="00BE58E3" w:rsidRDefault="00BE58E3">
            <w:pPr>
              <w:pStyle w:val="ad"/>
              <w:spacing w:after="0"/>
              <w:ind w:left="0"/>
              <w:jc w:val="both"/>
            </w:pPr>
          </w:p>
        </w:tc>
        <w:tc>
          <w:tcPr>
            <w:tcW w:w="3133" w:type="pct"/>
            <w:tcBorders>
              <w:top w:val="single" w:sz="4" w:space="0" w:color="auto"/>
              <w:left w:val="single" w:sz="4" w:space="0" w:color="auto"/>
              <w:bottom w:val="single" w:sz="4" w:space="0" w:color="auto"/>
              <w:right w:val="single" w:sz="4" w:space="0" w:color="auto"/>
            </w:tcBorders>
            <w:hideMark/>
          </w:tcPr>
          <w:p w:rsidR="00BE58E3" w:rsidRDefault="00BE58E3" w:rsidP="002528E3">
            <w:pPr>
              <w:pStyle w:val="ad"/>
              <w:spacing w:after="0"/>
              <w:ind w:left="0"/>
              <w:jc w:val="both"/>
              <w:rPr>
                <w:i/>
                <w:iCs/>
              </w:rPr>
            </w:pPr>
            <w:r>
              <w:rPr>
                <w:i/>
                <w:iCs/>
              </w:rPr>
              <w:t xml:space="preserve">Реализуемые системы обучения, образовательные методы и технологии определены и сформулированы в соответствии с видом, миссией, целями и </w:t>
            </w:r>
            <w:r w:rsidR="002528E3">
              <w:rPr>
                <w:i/>
                <w:iCs/>
              </w:rPr>
              <w:t>особенностями ОУ</w:t>
            </w:r>
            <w:r>
              <w:rPr>
                <w:i/>
                <w:iCs/>
              </w:rPr>
              <w:t>.</w:t>
            </w:r>
          </w:p>
          <w:p w:rsidR="00BE58E3" w:rsidRDefault="00BE58E3" w:rsidP="002528E3">
            <w:pPr>
              <w:jc w:val="both"/>
              <w:rPr>
                <w:i/>
                <w:iCs/>
              </w:rPr>
            </w:pPr>
            <w:r>
              <w:rPr>
                <w:i/>
                <w:iCs/>
              </w:rPr>
              <w:t>Образовательный процесс в начальной школе ведется по следующим програм</w:t>
            </w:r>
            <w:r w:rsidR="0058674A">
              <w:rPr>
                <w:i/>
                <w:iCs/>
              </w:rPr>
              <w:t>мам: «Перспектива» + «</w:t>
            </w:r>
            <w:r w:rsidR="0058674A">
              <w:rPr>
                <w:i/>
              </w:rPr>
              <w:t>Начальная школа XXI века</w:t>
            </w:r>
            <w:r>
              <w:rPr>
                <w:i/>
                <w:iCs/>
              </w:rPr>
              <w:t xml:space="preserve">», «Школа России» + </w:t>
            </w:r>
            <w:r>
              <w:rPr>
                <w:i/>
              </w:rPr>
              <w:t>«Начальная школа XXI века»</w:t>
            </w:r>
            <w:r>
              <w:rPr>
                <w:i/>
                <w:iCs/>
              </w:rPr>
              <w:t xml:space="preserve">, «Начальная школа </w:t>
            </w:r>
            <w:r>
              <w:rPr>
                <w:i/>
              </w:rPr>
              <w:t>XXI века</w:t>
            </w:r>
            <w:r>
              <w:rPr>
                <w:i/>
                <w:iCs/>
              </w:rPr>
              <w:t>».</w:t>
            </w:r>
          </w:p>
          <w:p w:rsidR="00BE58E3" w:rsidRDefault="00BE58E3" w:rsidP="002528E3">
            <w:pPr>
              <w:pStyle w:val="ad"/>
              <w:spacing w:after="0"/>
              <w:ind w:left="0"/>
              <w:jc w:val="both"/>
              <w:rPr>
                <w:i/>
              </w:rPr>
            </w:pPr>
            <w:r>
              <w:rPr>
                <w:i/>
              </w:rPr>
              <w:t>Для реализации предпрофильного образования в лицее введены углубленные и расширенные образовательные программы по следующим предметам в 8-9 классах:</w:t>
            </w:r>
          </w:p>
          <w:p w:rsidR="00BE58E3" w:rsidRDefault="00BE58E3" w:rsidP="002528E3">
            <w:pPr>
              <w:pStyle w:val="ad"/>
              <w:spacing w:after="0"/>
              <w:ind w:left="0"/>
              <w:jc w:val="both"/>
              <w:rPr>
                <w:i/>
              </w:rPr>
            </w:pPr>
            <w:r>
              <w:rPr>
                <w:i/>
              </w:rPr>
              <w:t xml:space="preserve">математика, физика, информатика, английский язык. </w:t>
            </w:r>
          </w:p>
          <w:p w:rsidR="00BE58E3" w:rsidRDefault="00BE58E3" w:rsidP="002528E3">
            <w:pPr>
              <w:pStyle w:val="ad"/>
              <w:spacing w:after="0"/>
              <w:ind w:left="0"/>
              <w:jc w:val="both"/>
              <w:rPr>
                <w:i/>
              </w:rPr>
            </w:pPr>
            <w:r>
              <w:rPr>
                <w:i/>
              </w:rPr>
              <w:t>На второй и третьей ступенях обучения в лицее реализуется принцип непрерывного информационного образования и преподавания предмета «Информатика и ИКТ».</w:t>
            </w:r>
          </w:p>
          <w:p w:rsidR="00BE58E3" w:rsidRDefault="00BE58E3" w:rsidP="002528E3">
            <w:pPr>
              <w:pStyle w:val="ad"/>
              <w:spacing w:after="0"/>
              <w:ind w:left="0"/>
              <w:jc w:val="both"/>
              <w:rPr>
                <w:i/>
                <w:iCs/>
              </w:rPr>
            </w:pPr>
            <w:r>
              <w:rPr>
                <w:i/>
              </w:rPr>
              <w:t xml:space="preserve">На </w:t>
            </w:r>
            <w:r>
              <w:rPr>
                <w:bCs/>
                <w:i/>
              </w:rPr>
              <w:t>3 ступени</w:t>
            </w:r>
            <w:r>
              <w:rPr>
                <w:i/>
              </w:rPr>
              <w:t xml:space="preserve"> обеспечивается дополнительная подготовка обучающихся по предметам выбранного профиля. Образовательный процесс строится с применением </w:t>
            </w:r>
            <w:r>
              <w:rPr>
                <w:i/>
              </w:rPr>
              <w:lastRenderedPageBreak/>
              <w:t xml:space="preserve">технологий: информационных, проектно-исследовательских, личностно-ориентированных, </w:t>
            </w:r>
            <w:proofErr w:type="spellStart"/>
            <w:r>
              <w:rPr>
                <w:i/>
              </w:rPr>
              <w:t>здоровьесберегающих</w:t>
            </w:r>
            <w:proofErr w:type="spellEnd"/>
            <w:r>
              <w:rPr>
                <w:i/>
              </w:rPr>
              <w:t xml:space="preserve"> и др.</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lastRenderedPageBreak/>
              <w:t>соответствие рабочих программ по учебным предметам государственным образовательным стандартам, виду, миссии, целям, особенностям ОУ и контингента обучающихся</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rPr>
              <w:t>Рабочие программы по учебным предметам соответствуют государственным стандартам, виду, миссии, целям, особенностям ОУ и контингента обучающихся</w:t>
            </w:r>
          </w:p>
          <w:p w:rsidR="00BE58E3" w:rsidRDefault="00BE58E3" w:rsidP="002528E3">
            <w:pPr>
              <w:pStyle w:val="ad"/>
              <w:spacing w:after="0"/>
              <w:ind w:left="0"/>
              <w:jc w:val="both"/>
              <w:rPr>
                <w:i/>
                <w:i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рабочих программ факультативных, элективных курсов виду, миссии, целям, особенностям ОУ и контингента обучающихся, а также их запросам и интересам</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rPr>
              <w:t xml:space="preserve">Рабочие программы элективных курсов и учебных практик соответствуют виду, миссии, целям, особенностям ОУ, контингента обучающихся, их запросам и интересам </w:t>
            </w:r>
          </w:p>
          <w:p w:rsidR="00BE58E3" w:rsidRDefault="00BE58E3" w:rsidP="002528E3">
            <w:pPr>
              <w:pStyle w:val="ad"/>
              <w:spacing w:after="0"/>
              <w:ind w:left="0"/>
              <w:jc w:val="both"/>
              <w:rPr>
                <w:i/>
                <w:i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рабочих программ дополнительного образования миссии, целям, особенностям ОУ и контингента обучающихся, а также их запросам и интересам</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rPr>
              <w:t>Рабочие программы дополнительного образования соответствует виду, миссии, целям, особенностям ОУ, контингента обучающихся, их запросам и интересам.</w:t>
            </w:r>
          </w:p>
          <w:p w:rsidR="00BE58E3" w:rsidRDefault="00BE58E3" w:rsidP="002528E3">
            <w:pPr>
              <w:pStyle w:val="ad"/>
              <w:spacing w:after="0"/>
              <w:ind w:left="0"/>
              <w:jc w:val="both"/>
              <w:rPr>
                <w:i/>
                <w:i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индивидуальных образовательных программ, по учебным предметам государственным образовательным стандартам, запросам и потребностям различных категорий обучающихся, а также миссии и целям ОУ</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rPr>
              <w:t>Индивидуальные образовательные программы соответствуют программам по учебным предметам государственным образовательным стандартам, запросам и потребностям различных категорий обучающихся, миссии и целям ОУ</w:t>
            </w:r>
          </w:p>
          <w:p w:rsidR="00BE58E3" w:rsidRDefault="00BE58E3" w:rsidP="002528E3">
            <w:pPr>
              <w:pStyle w:val="ad"/>
              <w:spacing w:after="0"/>
              <w:ind w:left="0"/>
              <w:jc w:val="both"/>
              <w:rPr>
                <w:i/>
                <w:i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программ воспитания и социализации обучающихся миссии, целям, особенностям ОУ и контингента обучающихся, а также их запросам и интересам</w:t>
            </w:r>
          </w:p>
        </w:tc>
        <w:tc>
          <w:tcPr>
            <w:tcW w:w="3133" w:type="pct"/>
            <w:tcBorders>
              <w:top w:val="single" w:sz="4" w:space="0" w:color="auto"/>
              <w:left w:val="single" w:sz="4" w:space="0" w:color="auto"/>
              <w:bottom w:val="single" w:sz="4" w:space="0" w:color="auto"/>
              <w:right w:val="single" w:sz="4" w:space="0" w:color="auto"/>
            </w:tcBorders>
            <w:hideMark/>
          </w:tcPr>
          <w:p w:rsidR="00BE58E3" w:rsidRDefault="00BE58E3" w:rsidP="002528E3">
            <w:pPr>
              <w:pStyle w:val="ad"/>
              <w:spacing w:after="0"/>
              <w:ind w:left="0"/>
              <w:jc w:val="both"/>
              <w:rPr>
                <w:i/>
                <w:iCs/>
              </w:rPr>
            </w:pPr>
            <w:r>
              <w:rPr>
                <w:i/>
                <w:iCs/>
              </w:rPr>
              <w:t>Программы воспитания и социализации обучающихся соответствуют миссии, целям, особенностям ОУ, контингента обучающихся, их запросам и интересам</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ОУ</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rPr>
              <w:t>Перечень используемых учебников, учебных пособий, соответствует учебного и лабораторного оборудования соответствует миссии, целям, особенностям ОУ</w:t>
            </w:r>
          </w:p>
          <w:p w:rsidR="00BE58E3" w:rsidRDefault="00BE58E3" w:rsidP="002528E3">
            <w:pPr>
              <w:pStyle w:val="ad"/>
              <w:spacing w:after="0"/>
              <w:ind w:left="0"/>
              <w:jc w:val="both"/>
              <w:rPr>
                <w:i/>
                <w:iCs/>
              </w:rPr>
            </w:pPr>
          </w:p>
        </w:tc>
      </w:tr>
      <w:tr w:rsidR="00BE58E3" w:rsidTr="006F4044">
        <w:tc>
          <w:tcPr>
            <w:tcW w:w="5000" w:type="pct"/>
            <w:gridSpan w:val="2"/>
            <w:tcBorders>
              <w:top w:val="single" w:sz="4" w:space="0" w:color="auto"/>
              <w:left w:val="single" w:sz="4" w:space="0" w:color="auto"/>
              <w:bottom w:val="single" w:sz="4" w:space="0" w:color="auto"/>
              <w:right w:val="single" w:sz="4" w:space="0" w:color="auto"/>
            </w:tcBorders>
            <w:hideMark/>
          </w:tcPr>
          <w:p w:rsidR="00BE58E3" w:rsidRDefault="00BE58E3" w:rsidP="002528E3">
            <w:pPr>
              <w:pStyle w:val="ad"/>
              <w:spacing w:after="0"/>
              <w:ind w:left="0"/>
              <w:jc w:val="both"/>
              <w:rPr>
                <w:b/>
                <w:i/>
                <w:iCs/>
              </w:rPr>
            </w:pPr>
            <w:r>
              <w:rPr>
                <w:b/>
                <w:bCs/>
              </w:rPr>
              <w:t>2.2 ФГОС НОО и ООО</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наличие миссии, целей и задач образовательной деятельности ОУ и их конкретизация в соответствии с требованиями ГОС (ФГОС), видом и спецификой ОУ</w:t>
            </w:r>
          </w:p>
        </w:tc>
        <w:tc>
          <w:tcPr>
            <w:tcW w:w="3133" w:type="pct"/>
            <w:tcBorders>
              <w:top w:val="single" w:sz="4" w:space="0" w:color="auto"/>
              <w:left w:val="single" w:sz="4" w:space="0" w:color="auto"/>
              <w:bottom w:val="single" w:sz="4" w:space="0" w:color="auto"/>
              <w:right w:val="single" w:sz="4" w:space="0" w:color="auto"/>
            </w:tcBorders>
            <w:hideMark/>
          </w:tcPr>
          <w:p w:rsidR="00BE58E3" w:rsidRPr="002528E3" w:rsidRDefault="00BE58E3" w:rsidP="002528E3">
            <w:pPr>
              <w:pStyle w:val="af4"/>
              <w:spacing w:line="240" w:lineRule="auto"/>
              <w:rPr>
                <w:rFonts w:ascii="Times New Roman" w:hAnsi="Times New Roman" w:cs="Times New Roman"/>
                <w:i/>
                <w:iCs/>
                <w:sz w:val="22"/>
                <w:szCs w:val="22"/>
              </w:rPr>
            </w:pPr>
            <w:r w:rsidRPr="002528E3">
              <w:rPr>
                <w:rFonts w:ascii="Times New Roman" w:hAnsi="Times New Roman" w:cs="Times New Roman"/>
                <w:i/>
                <w:iCs/>
                <w:sz w:val="22"/>
                <w:szCs w:val="22"/>
              </w:rPr>
              <w:t>Основная образовательная программа начального общего образования и основного общего образования разработана в соответствии с требовани</w:t>
            </w:r>
            <w:r w:rsidR="002528E3" w:rsidRPr="002528E3">
              <w:rPr>
                <w:rFonts w:ascii="Times New Roman" w:hAnsi="Times New Roman" w:cs="Times New Roman"/>
                <w:i/>
                <w:iCs/>
                <w:sz w:val="22"/>
                <w:szCs w:val="22"/>
              </w:rPr>
              <w:t>ями федерального государственно</w:t>
            </w:r>
            <w:r w:rsidRPr="002528E3">
              <w:rPr>
                <w:rFonts w:ascii="Times New Roman" w:hAnsi="Times New Roman" w:cs="Times New Roman"/>
                <w:i/>
                <w:iCs/>
                <w:sz w:val="22"/>
                <w:szCs w:val="22"/>
              </w:rPr>
              <w:t>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ступенях начального общего и основного общего образования.</w:t>
            </w:r>
          </w:p>
          <w:p w:rsidR="00BE58E3" w:rsidRDefault="00BE58E3" w:rsidP="002528E3">
            <w:pPr>
              <w:pStyle w:val="af4"/>
              <w:spacing w:line="240" w:lineRule="auto"/>
              <w:rPr>
                <w:i/>
                <w:iCs/>
                <w:sz w:val="22"/>
                <w:szCs w:val="22"/>
              </w:rPr>
            </w:pPr>
            <w:r w:rsidRPr="002528E3">
              <w:rPr>
                <w:rFonts w:ascii="Times New Roman" w:hAnsi="Times New Roman" w:cs="Times New Roman"/>
                <w:i/>
                <w:iCs/>
                <w:sz w:val="22"/>
                <w:szCs w:val="22"/>
              </w:rPr>
              <w:t>Цель реализации основной образовательной программы начального общего образования и основного общего образования — обеспечение выполнения требований Стандарта.</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 xml:space="preserve">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w:t>
            </w:r>
            <w:r>
              <w:lastRenderedPageBreak/>
              <w:t>курсов, программ дополнительного образования и их соответствие виду, миссии, целям, особенностям ОУ</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sz w:val="22"/>
                <w:szCs w:val="22"/>
              </w:rPr>
              <w:lastRenderedPageBreak/>
              <w:t xml:space="preserve">Выбор учебных программ различных уровней обоснован и </w:t>
            </w:r>
            <w:r w:rsidR="002528E3">
              <w:rPr>
                <w:i/>
                <w:iCs/>
                <w:sz w:val="22"/>
                <w:szCs w:val="22"/>
              </w:rPr>
              <w:t>соответствует виду</w:t>
            </w:r>
            <w:r>
              <w:rPr>
                <w:i/>
                <w:iCs/>
                <w:sz w:val="22"/>
                <w:szCs w:val="22"/>
              </w:rPr>
              <w:t>, миссии целям ОУ.</w:t>
            </w:r>
          </w:p>
          <w:p w:rsidR="00BE58E3" w:rsidRDefault="00BE58E3" w:rsidP="002528E3">
            <w:pPr>
              <w:pStyle w:val="ad"/>
              <w:spacing w:after="0"/>
              <w:ind w:left="0"/>
              <w:jc w:val="both"/>
              <w:rPr>
                <w:b/>
                <w:b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наличие описания планируемых результатов (возможно по ступеням образования) в соответствии с целями, особенностям ОУ и системы их оценивания</w:t>
            </w:r>
          </w:p>
        </w:tc>
        <w:tc>
          <w:tcPr>
            <w:tcW w:w="3133" w:type="pct"/>
            <w:tcBorders>
              <w:top w:val="single" w:sz="4" w:space="0" w:color="auto"/>
              <w:left w:val="single" w:sz="4" w:space="0" w:color="auto"/>
              <w:bottom w:val="single" w:sz="4" w:space="0" w:color="auto"/>
              <w:right w:val="single" w:sz="4" w:space="0" w:color="auto"/>
            </w:tcBorders>
            <w:hideMark/>
          </w:tcPr>
          <w:p w:rsidR="00BE58E3" w:rsidRPr="002528E3" w:rsidRDefault="00BE58E3" w:rsidP="002528E3">
            <w:pPr>
              <w:pStyle w:val="af4"/>
              <w:spacing w:line="240" w:lineRule="auto"/>
              <w:rPr>
                <w:rFonts w:ascii="Times New Roman" w:hAnsi="Times New Roman" w:cs="Times New Roman"/>
                <w:i/>
                <w:iCs/>
                <w:sz w:val="22"/>
                <w:szCs w:val="22"/>
              </w:rPr>
            </w:pPr>
            <w:r w:rsidRPr="002528E3">
              <w:rPr>
                <w:rFonts w:ascii="Times New Roman" w:hAnsi="Times New Roman" w:cs="Times New Roman"/>
                <w:i/>
                <w:iCs/>
                <w:sz w:val="22"/>
                <w:szCs w:val="22"/>
              </w:rPr>
              <w:t xml:space="preserve">Планируемые результаты освоения основной образовательной программы начального общего образования и основного общего образования (далее — планируемые результаты) являются одним из важнейших механизмов реализации требований Стандарта к </w:t>
            </w:r>
            <w:r w:rsidR="002528E3" w:rsidRPr="002528E3">
              <w:rPr>
                <w:rFonts w:ascii="Times New Roman" w:hAnsi="Times New Roman" w:cs="Times New Roman"/>
                <w:i/>
                <w:iCs/>
                <w:sz w:val="22"/>
                <w:szCs w:val="22"/>
              </w:rPr>
              <w:t>результатам обучающихся</w:t>
            </w:r>
            <w:r w:rsidRPr="002528E3">
              <w:rPr>
                <w:rFonts w:ascii="Times New Roman" w:hAnsi="Times New Roman" w:cs="Times New Roman"/>
                <w:i/>
                <w:iCs/>
                <w:sz w:val="22"/>
                <w:szCs w:val="22"/>
              </w:rPr>
              <w:t xml:space="preserve">, освоивших основную образовательную программу лицея. Они представляют собой систему </w:t>
            </w:r>
            <w:r w:rsidRPr="002528E3">
              <w:rPr>
                <w:rFonts w:ascii="Times New Roman" w:hAnsi="Times New Roman" w:cs="Times New Roman"/>
                <w:bCs/>
                <w:i/>
                <w:iCs/>
                <w:sz w:val="22"/>
                <w:szCs w:val="22"/>
              </w:rPr>
              <w:t>обобщённых личностно ориентированных целей образования,</w:t>
            </w:r>
            <w:r w:rsidRPr="002528E3">
              <w:rPr>
                <w:rFonts w:ascii="Times New Roman" w:hAnsi="Times New Roman" w:cs="Times New Roman"/>
                <w:i/>
                <w:iCs/>
                <w:sz w:val="22"/>
                <w:szCs w:val="22"/>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видом, миссией, целями и особенностями ОУ</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b/>
                <w:bCs/>
              </w:rPr>
            </w:pPr>
            <w:r>
              <w:rPr>
                <w:i/>
                <w:iCs/>
                <w:sz w:val="22"/>
                <w:szCs w:val="22"/>
              </w:rPr>
              <w:t xml:space="preserve">В основе реализации основной образовательной программы МАОУ Одинцовского лицея № 6 им. </w:t>
            </w:r>
            <w:r w:rsidR="002528E3">
              <w:rPr>
                <w:i/>
                <w:iCs/>
                <w:sz w:val="22"/>
                <w:szCs w:val="22"/>
              </w:rPr>
              <w:t>А.С. Пушкина лежит</w:t>
            </w:r>
            <w:r>
              <w:rPr>
                <w:i/>
                <w:iCs/>
                <w:sz w:val="22"/>
                <w:szCs w:val="22"/>
              </w:rPr>
              <w:t xml:space="preserve"> системно - деятельностный подход.</w:t>
            </w:r>
          </w:p>
          <w:p w:rsidR="00BE58E3" w:rsidRDefault="00BE58E3" w:rsidP="002528E3">
            <w:pPr>
              <w:jc w:val="both"/>
              <w:rPr>
                <w:i/>
                <w:iCs/>
              </w:rPr>
            </w:pPr>
            <w:r>
              <w:rPr>
                <w:i/>
                <w:iCs/>
                <w:sz w:val="22"/>
                <w:szCs w:val="22"/>
              </w:rPr>
              <w:t>Учитываются также характерные особенности для младшего и среднего школьного возраста.</w:t>
            </w:r>
          </w:p>
          <w:p w:rsidR="00BE58E3" w:rsidRDefault="00BE58E3" w:rsidP="002528E3">
            <w:pPr>
              <w:jc w:val="both"/>
              <w:rPr>
                <w:i/>
                <w:i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рабочих программ по учебным предметам государственным образовательным стандартам, виду, миссии, целям, особенностям ОУ и контингента обучающихся</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rPr>
              <w:t>Рабочие программы по учебным предметам соответствуют государственным стандартам, виду, миссии, целям, особенностям ОУ и контингента обучающихся</w:t>
            </w:r>
          </w:p>
          <w:p w:rsidR="00BE58E3" w:rsidRDefault="00BE58E3" w:rsidP="002528E3">
            <w:pPr>
              <w:pStyle w:val="ad"/>
              <w:spacing w:after="0"/>
              <w:ind w:left="0"/>
              <w:jc w:val="both"/>
              <w:rPr>
                <w:i/>
                <w:i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рабочих программ факультативных, элективных курсов виду, миссии, целям, особенностям ОУ и контингента обучающихся, а также их запросам и интересам</w:t>
            </w:r>
          </w:p>
        </w:tc>
        <w:tc>
          <w:tcPr>
            <w:tcW w:w="3133" w:type="pct"/>
            <w:tcBorders>
              <w:top w:val="single" w:sz="4" w:space="0" w:color="auto"/>
              <w:left w:val="single" w:sz="4" w:space="0" w:color="auto"/>
              <w:bottom w:val="single" w:sz="4" w:space="0" w:color="auto"/>
              <w:right w:val="single" w:sz="4" w:space="0" w:color="auto"/>
            </w:tcBorders>
            <w:hideMark/>
          </w:tcPr>
          <w:p w:rsidR="00BE58E3" w:rsidRDefault="00BE58E3" w:rsidP="002528E3">
            <w:pPr>
              <w:pStyle w:val="ad"/>
              <w:spacing w:after="0"/>
              <w:ind w:left="0"/>
              <w:jc w:val="both"/>
              <w:rPr>
                <w:b/>
                <w:bCs/>
              </w:rPr>
            </w:pPr>
            <w:r>
              <w:rPr>
                <w:i/>
                <w:iCs/>
              </w:rPr>
              <w:t>Рабочие программы по внеурочной деятельности соответствуют государственным стандартам, виду, миссии, целям, особенностям ОУ и контингента обучающихся</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рабочих программ дополнительного образования миссии, целям, особенностям ОУ и контингента обучающихся, а также их запросам и интересам</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rPr>
              <w:t>Рабочие программы дополнительного образования соответствуют государственным стандартам, виду, миссии, целям, особенностям ОУ и контингента обучающихся</w:t>
            </w:r>
          </w:p>
          <w:p w:rsidR="00BE58E3" w:rsidRDefault="00BE58E3" w:rsidP="002528E3">
            <w:pPr>
              <w:pStyle w:val="ad"/>
              <w:spacing w:after="0"/>
              <w:ind w:left="0"/>
              <w:jc w:val="both"/>
              <w:rPr>
                <w:b/>
                <w:b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индивидуальных образовательных программ, по учебным предметам государственным образовательным стандартам, запросам и потребностям различных категорий обучающихся, а также миссии и целям ОУ</w:t>
            </w:r>
          </w:p>
        </w:tc>
        <w:tc>
          <w:tcPr>
            <w:tcW w:w="3133" w:type="pct"/>
            <w:tcBorders>
              <w:top w:val="single" w:sz="4" w:space="0" w:color="auto"/>
              <w:left w:val="single" w:sz="4" w:space="0" w:color="auto"/>
              <w:bottom w:val="single" w:sz="4" w:space="0" w:color="auto"/>
              <w:right w:val="single" w:sz="4" w:space="0" w:color="auto"/>
            </w:tcBorders>
          </w:tcPr>
          <w:p w:rsidR="00BE58E3" w:rsidRDefault="00BE58E3" w:rsidP="002528E3">
            <w:pPr>
              <w:pStyle w:val="ad"/>
              <w:spacing w:after="0"/>
              <w:ind w:left="0"/>
              <w:jc w:val="both"/>
              <w:rPr>
                <w:i/>
                <w:iCs/>
              </w:rPr>
            </w:pPr>
            <w:r>
              <w:rPr>
                <w:i/>
                <w:iCs/>
              </w:rPr>
              <w:t>Индивидуальные образовательные программы соответствуют программам по учебным предметам государственным образовательным стандартам, запросам и потребностям различных категорий обучающихся, миссии и целям ОУ</w:t>
            </w:r>
          </w:p>
          <w:p w:rsidR="00BE58E3" w:rsidRDefault="00BE58E3" w:rsidP="002528E3">
            <w:pPr>
              <w:pStyle w:val="ad"/>
              <w:spacing w:after="0"/>
              <w:ind w:left="0"/>
              <w:jc w:val="both"/>
              <w:rPr>
                <w:i/>
                <w:iCs/>
              </w:rPr>
            </w:pP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соответствие программ воспитания и социализации обучающихся миссии, целям, особенностям ОУ и контингента обучающихся, а также их запросам и интересам</w:t>
            </w:r>
          </w:p>
        </w:tc>
        <w:tc>
          <w:tcPr>
            <w:tcW w:w="3133"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rPr>
                <w:i/>
                <w:iCs/>
              </w:rPr>
            </w:pPr>
            <w:r>
              <w:rPr>
                <w:i/>
                <w:iCs/>
              </w:rPr>
              <w:t>Программы воспитания и социализации обучающихся соответствуют миссии, целям, особенностям ОУ, контингента обучающихся, их запросам и интересам</w:t>
            </w:r>
          </w:p>
        </w:tc>
      </w:tr>
      <w:tr w:rsidR="00BE58E3" w:rsidTr="006F4044">
        <w:tc>
          <w:tcPr>
            <w:tcW w:w="1867" w:type="pct"/>
            <w:tcBorders>
              <w:top w:val="single" w:sz="4" w:space="0" w:color="auto"/>
              <w:left w:val="single" w:sz="4" w:space="0" w:color="auto"/>
              <w:bottom w:val="single" w:sz="4" w:space="0" w:color="auto"/>
              <w:right w:val="single" w:sz="4" w:space="0" w:color="auto"/>
            </w:tcBorders>
            <w:hideMark/>
          </w:tcPr>
          <w:p w:rsidR="00BE58E3" w:rsidRDefault="00BE58E3">
            <w:pPr>
              <w:pStyle w:val="ad"/>
              <w:spacing w:after="0"/>
              <w:ind w:left="0"/>
              <w:jc w:val="both"/>
            </w:pPr>
            <w:r>
              <w:t xml:space="preserve">наличие обоснования перечня используемых учебников, учебных пособий, учебного и лабораторного оборудования в соответствии с </w:t>
            </w:r>
            <w:r>
              <w:lastRenderedPageBreak/>
              <w:t>видом, миссией, целями и особенностями ОУ</w:t>
            </w:r>
          </w:p>
        </w:tc>
        <w:tc>
          <w:tcPr>
            <w:tcW w:w="3133" w:type="pct"/>
            <w:tcBorders>
              <w:top w:val="single" w:sz="4" w:space="0" w:color="auto"/>
              <w:left w:val="single" w:sz="4" w:space="0" w:color="auto"/>
              <w:bottom w:val="single" w:sz="4" w:space="0" w:color="auto"/>
              <w:right w:val="single" w:sz="4" w:space="0" w:color="auto"/>
            </w:tcBorders>
          </w:tcPr>
          <w:p w:rsidR="00BE58E3" w:rsidRDefault="00BE58E3">
            <w:pPr>
              <w:pStyle w:val="ad"/>
              <w:spacing w:after="0"/>
              <w:ind w:left="0"/>
              <w:rPr>
                <w:i/>
                <w:iCs/>
              </w:rPr>
            </w:pPr>
            <w:r>
              <w:rPr>
                <w:i/>
                <w:iCs/>
              </w:rPr>
              <w:lastRenderedPageBreak/>
              <w:t>Перечень используемых учебников, учебных пособий, соответствует Федеральным перечням учебников. Перечень учебного и лабораторного оборудования соответствует миссии, целям, особенностям ОУ</w:t>
            </w:r>
          </w:p>
          <w:p w:rsidR="00BE58E3" w:rsidRDefault="00BE58E3">
            <w:pPr>
              <w:pStyle w:val="ad"/>
              <w:spacing w:after="0"/>
              <w:ind w:left="0"/>
              <w:rPr>
                <w:i/>
                <w:iCs/>
              </w:rPr>
            </w:pPr>
          </w:p>
        </w:tc>
      </w:tr>
      <w:tr w:rsidR="00BE58E3" w:rsidTr="006F4044">
        <w:tc>
          <w:tcPr>
            <w:tcW w:w="5000" w:type="pct"/>
            <w:gridSpan w:val="2"/>
            <w:tcBorders>
              <w:top w:val="single" w:sz="4" w:space="0" w:color="auto"/>
              <w:left w:val="single" w:sz="4" w:space="0" w:color="auto"/>
              <w:bottom w:val="single" w:sz="4" w:space="0" w:color="auto"/>
              <w:right w:val="single" w:sz="4" w:space="0" w:color="auto"/>
            </w:tcBorders>
            <w:hideMark/>
          </w:tcPr>
          <w:p w:rsidR="00BE58E3" w:rsidRDefault="00BE58E3">
            <w:pPr>
              <w:pStyle w:val="ad"/>
              <w:numPr>
                <w:ilvl w:val="0"/>
                <w:numId w:val="6"/>
              </w:numPr>
              <w:tabs>
                <w:tab w:val="left" w:pos="299"/>
              </w:tabs>
              <w:spacing w:after="0"/>
              <w:ind w:left="0" w:firstLine="0"/>
              <w:jc w:val="center"/>
              <w:rPr>
                <w:b/>
                <w:bCs/>
              </w:rPr>
            </w:pPr>
            <w:r>
              <w:rPr>
                <w:b/>
                <w:bCs/>
              </w:rPr>
              <w:lastRenderedPageBreak/>
              <w:t>СООТВЕТСТВИЕ УЧЕБНОГО ПЛАНА (УП) ОБРАЗОВАТЕЛЬНОЙ ПРОГРАММЕ ОУ (ОБОСНОВАНИЕ ОСОБЕННОСТЕЙ УП ОУ В СООТВЕТСТВИИ С ВИДОМ, МИССИЕЙ, ЦЕЛЯМИ, ОСОБЕННОСТЯМИ ОУ):</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 xml:space="preserve">наличие в пояснительной записке обоснования выбора уровня изучения предметов инвариантной части УП (углубленное, профильное, расширенное) </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rPr>
            </w:pPr>
            <w:r>
              <w:rPr>
                <w:i/>
                <w:iCs/>
              </w:rPr>
              <w:t>Имеется</w:t>
            </w:r>
            <w:r>
              <w:rPr>
                <w:i/>
                <w:sz w:val="22"/>
                <w:szCs w:val="22"/>
              </w:rPr>
              <w:t>.</w:t>
            </w:r>
          </w:p>
          <w:p w:rsidR="009052FF" w:rsidRDefault="009052FF" w:rsidP="009052FF">
            <w:pPr>
              <w:widowControl w:val="0"/>
              <w:shd w:val="clear" w:color="auto" w:fill="FFFFFF"/>
              <w:autoSpaceDE w:val="0"/>
              <w:autoSpaceDN w:val="0"/>
              <w:adjustRightInd w:val="0"/>
              <w:jc w:val="both"/>
              <w:rPr>
                <w:i/>
              </w:rPr>
            </w:pP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 xml:space="preserve">наличие в пояснительной записке обоснования выбора дополнительных предметов, курсов вариативной части УП  </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rPr>
            </w:pPr>
            <w:r>
              <w:rPr>
                <w:i/>
                <w:iCs/>
              </w:rPr>
              <w:t>Имеется</w:t>
            </w:r>
            <w:r>
              <w:rPr>
                <w:i/>
                <w:sz w:val="22"/>
                <w:szCs w:val="22"/>
              </w:rPr>
              <w:t>.</w:t>
            </w:r>
          </w:p>
          <w:p w:rsidR="009052FF" w:rsidRDefault="009052FF" w:rsidP="009052FF">
            <w:pPr>
              <w:widowControl w:val="0"/>
              <w:shd w:val="clear" w:color="auto" w:fill="FFFFFF"/>
              <w:autoSpaceDE w:val="0"/>
              <w:autoSpaceDN w:val="0"/>
              <w:adjustRightInd w:val="0"/>
              <w:jc w:val="both"/>
              <w:rPr>
                <w:i/>
              </w:rPr>
            </w:pP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наличие в пояснительной записке обоснования преемственности выбора учебных предметов и курсов, а также УМК, учебников, их обеспечивающих по ступеням обучения</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rPr>
            </w:pPr>
            <w:r>
              <w:rPr>
                <w:i/>
                <w:iCs/>
              </w:rPr>
              <w:t>Имеется</w:t>
            </w:r>
            <w:r>
              <w:rPr>
                <w:i/>
                <w:sz w:val="22"/>
                <w:szCs w:val="22"/>
              </w:rPr>
              <w:t>.</w:t>
            </w:r>
          </w:p>
          <w:p w:rsidR="009052FF" w:rsidRDefault="009052FF" w:rsidP="009052FF">
            <w:pPr>
              <w:widowControl w:val="0"/>
              <w:shd w:val="clear" w:color="auto" w:fill="FFFFFF"/>
              <w:autoSpaceDE w:val="0"/>
              <w:autoSpaceDN w:val="0"/>
              <w:adjustRightInd w:val="0"/>
              <w:jc w:val="both"/>
              <w:rPr>
                <w:i/>
              </w:rPr>
            </w:pP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CF1A73">
            <w:pPr>
              <w:pStyle w:val="ad"/>
              <w:spacing w:after="0"/>
              <w:ind w:left="0"/>
              <w:jc w:val="both"/>
            </w:pPr>
            <w:r>
              <w:t>соответствие кол-ва часов, отведенных на изучение учебных предметов</w:t>
            </w:r>
            <w:r w:rsidR="00CF1A73">
              <w:t>, минимальному объему учебной нагрузки</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iCs/>
              </w:rPr>
            </w:pPr>
            <w:r>
              <w:rPr>
                <w:i/>
                <w:iCs/>
              </w:rPr>
              <w:t>Количество часов отведенных на изучение учебных предметов соответствует минимальному объему учебной нагрузки 5-ти дневной учебной недели.</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соответствие распределения часов пояснительной записке УП (наличие предметов, элективных, факультативных курсов, обеспечивающих дополнительный уровень обучения в соответствии с видом, миссией, целями и особенностями ОУ)</w:t>
            </w:r>
          </w:p>
        </w:tc>
        <w:tc>
          <w:tcPr>
            <w:tcW w:w="3133" w:type="pct"/>
            <w:tcBorders>
              <w:top w:val="single" w:sz="4" w:space="0" w:color="auto"/>
              <w:left w:val="single" w:sz="4" w:space="0" w:color="auto"/>
              <w:bottom w:val="single" w:sz="4" w:space="0" w:color="auto"/>
              <w:right w:val="single" w:sz="4" w:space="0" w:color="auto"/>
            </w:tcBorders>
            <w:shd w:val="clear" w:color="auto" w:fill="auto"/>
            <w:hideMark/>
          </w:tcPr>
          <w:p w:rsidR="009052FF" w:rsidRPr="00330332" w:rsidRDefault="009052FF" w:rsidP="009052FF">
            <w:pPr>
              <w:pStyle w:val="ad"/>
              <w:spacing w:after="0"/>
              <w:ind w:left="0"/>
              <w:jc w:val="both"/>
              <w:rPr>
                <w:i/>
              </w:rPr>
            </w:pPr>
            <w:r w:rsidRPr="00330332">
              <w:rPr>
                <w:i/>
              </w:rPr>
              <w:t>Соответствует.</w:t>
            </w:r>
          </w:p>
          <w:p w:rsidR="009052FF" w:rsidRPr="00DE3269" w:rsidRDefault="00CF1A73" w:rsidP="009052FF">
            <w:pPr>
              <w:pStyle w:val="ad"/>
              <w:spacing w:after="0"/>
              <w:ind w:left="0"/>
              <w:jc w:val="both"/>
              <w:rPr>
                <w:i/>
              </w:rPr>
            </w:pPr>
            <w:r w:rsidRPr="00330332">
              <w:rPr>
                <w:i/>
              </w:rPr>
              <w:t>В основной школе ч</w:t>
            </w:r>
            <w:r w:rsidR="009052FF" w:rsidRPr="00330332">
              <w:rPr>
                <w:i/>
              </w:rPr>
              <w:t xml:space="preserve">асы части, формируемой участниками образовательных отношений, направлены на ведение непрерывного курса информатики и ИКТ, обществознания, начиная с 5 класса, увеличение количества часов математики, </w:t>
            </w:r>
            <w:r w:rsidR="009052FF" w:rsidRPr="00DE3269">
              <w:rPr>
                <w:i/>
              </w:rPr>
              <w:t xml:space="preserve">введение учебных практик «Основы программирования», </w:t>
            </w:r>
            <w:r w:rsidRPr="00DE3269">
              <w:rPr>
                <w:i/>
              </w:rPr>
              <w:t>«</w:t>
            </w:r>
            <w:r w:rsidR="00AC1337" w:rsidRPr="00DE3269">
              <w:rPr>
                <w:i/>
              </w:rPr>
              <w:t>Практикум по физике</w:t>
            </w:r>
            <w:r w:rsidRPr="00DE3269">
              <w:rPr>
                <w:i/>
              </w:rPr>
              <w:t>», «Физика: наблюдение, эксперимент, моделирование»</w:t>
            </w:r>
            <w:r w:rsidR="00AC1337" w:rsidRPr="00DE3269">
              <w:rPr>
                <w:i/>
              </w:rPr>
              <w:t>, «Основы химии»</w:t>
            </w:r>
            <w:r w:rsidRPr="00DE3269">
              <w:rPr>
                <w:i/>
              </w:rPr>
              <w:t xml:space="preserve"> </w:t>
            </w:r>
            <w:r w:rsidR="009052FF" w:rsidRPr="00DE3269">
              <w:rPr>
                <w:i/>
              </w:rPr>
              <w:t xml:space="preserve"> в 7-х классах, изучение </w:t>
            </w:r>
            <w:r w:rsidRPr="00DE3269">
              <w:rPr>
                <w:i/>
              </w:rPr>
              <w:t xml:space="preserve">технологии в </w:t>
            </w:r>
            <w:r w:rsidR="009052FF" w:rsidRPr="00DE3269">
              <w:rPr>
                <w:i/>
              </w:rPr>
              <w:t xml:space="preserve">9-х классах. </w:t>
            </w:r>
          </w:p>
          <w:p w:rsidR="009052FF" w:rsidRPr="00330332" w:rsidRDefault="00CF1A73" w:rsidP="00AC1337">
            <w:pPr>
              <w:pStyle w:val="ad"/>
              <w:spacing w:after="0"/>
              <w:ind w:left="0"/>
              <w:jc w:val="both"/>
              <w:rPr>
                <w:i/>
              </w:rPr>
            </w:pPr>
            <w:r w:rsidRPr="00DE3269">
              <w:rPr>
                <w:i/>
              </w:rPr>
              <w:t>В старшей школе ч</w:t>
            </w:r>
            <w:r w:rsidR="009052FF" w:rsidRPr="00DE3269">
              <w:rPr>
                <w:i/>
              </w:rPr>
              <w:t xml:space="preserve">асы </w:t>
            </w:r>
            <w:r w:rsidRPr="00DE3269">
              <w:rPr>
                <w:i/>
              </w:rPr>
              <w:t>части, формируемой участник</w:t>
            </w:r>
            <w:r w:rsidR="00AC1337" w:rsidRPr="00DE3269">
              <w:rPr>
                <w:i/>
              </w:rPr>
              <w:t xml:space="preserve">ами образовательных отношений, </w:t>
            </w:r>
            <w:r w:rsidRPr="00DE3269">
              <w:rPr>
                <w:i/>
              </w:rPr>
              <w:t xml:space="preserve">и часы компонента образовательной организации </w:t>
            </w:r>
            <w:r w:rsidR="009052FF" w:rsidRPr="00DE3269">
              <w:rPr>
                <w:i/>
              </w:rPr>
              <w:t>направлены на увеличение количества часов на преподавание математики, на введение элективных курсов и практикумов по математике, русскому языку, информатике, обществознанию</w:t>
            </w:r>
            <w:r w:rsidRPr="00DE3269">
              <w:rPr>
                <w:i/>
              </w:rPr>
              <w:t>, экономике</w:t>
            </w:r>
            <w:r w:rsidR="009052FF" w:rsidRPr="00DE3269">
              <w:rPr>
                <w:i/>
              </w:rPr>
              <w:t>.</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соответствие максимального объема учебной нагрузки требованиям СанПиН</w:t>
            </w:r>
          </w:p>
        </w:tc>
        <w:tc>
          <w:tcPr>
            <w:tcW w:w="3133" w:type="pct"/>
            <w:tcBorders>
              <w:top w:val="single" w:sz="4" w:space="0" w:color="auto"/>
              <w:left w:val="single" w:sz="4" w:space="0" w:color="auto"/>
              <w:bottom w:val="single" w:sz="4" w:space="0" w:color="auto"/>
              <w:right w:val="single" w:sz="4" w:space="0" w:color="auto"/>
            </w:tcBorders>
            <w:hideMark/>
          </w:tcPr>
          <w:p w:rsidR="009052FF" w:rsidRPr="00330332" w:rsidRDefault="009052FF" w:rsidP="009052FF">
            <w:pPr>
              <w:pStyle w:val="ad"/>
              <w:spacing w:after="0"/>
              <w:ind w:left="0"/>
              <w:jc w:val="both"/>
              <w:rPr>
                <w:i/>
              </w:rPr>
            </w:pPr>
            <w:r w:rsidRPr="00330332">
              <w:rPr>
                <w:i/>
              </w:rPr>
              <w:t>Соответствует.</w:t>
            </w:r>
          </w:p>
          <w:p w:rsidR="009052FF" w:rsidRPr="00330332" w:rsidRDefault="009052FF" w:rsidP="009052FF">
            <w:pPr>
              <w:pStyle w:val="ad"/>
              <w:spacing w:after="0"/>
              <w:ind w:left="0"/>
              <w:jc w:val="both"/>
              <w:rPr>
                <w:i/>
                <w:iCs/>
                <w:spacing w:val="-1"/>
              </w:rPr>
            </w:pPr>
            <w:r w:rsidRPr="00330332">
              <w:rPr>
                <w:bCs/>
                <w:i/>
                <w:iCs/>
              </w:rPr>
              <w:t>Максимальная аудиторная нагрузка</w:t>
            </w:r>
            <w:r w:rsidRPr="00330332">
              <w:rPr>
                <w:i/>
                <w:iCs/>
              </w:rPr>
              <w:t xml:space="preserve"> учащегося составляет 21 час в неделю в </w:t>
            </w:r>
            <w:r w:rsidRPr="00330332">
              <w:rPr>
                <w:i/>
                <w:iCs/>
                <w:lang w:val="en-US"/>
              </w:rPr>
              <w:t>I</w:t>
            </w:r>
            <w:r w:rsidRPr="00330332">
              <w:rPr>
                <w:i/>
                <w:iCs/>
              </w:rPr>
              <w:t xml:space="preserve"> </w:t>
            </w:r>
            <w:r w:rsidRPr="00330332">
              <w:rPr>
                <w:i/>
                <w:iCs/>
                <w:spacing w:val="-1"/>
              </w:rPr>
              <w:t xml:space="preserve">классе и 23 часа в неделю в </w:t>
            </w:r>
            <w:r w:rsidRPr="00330332">
              <w:rPr>
                <w:i/>
                <w:iCs/>
                <w:spacing w:val="-1"/>
                <w:lang w:val="en-US"/>
              </w:rPr>
              <w:t>II</w:t>
            </w:r>
            <w:r w:rsidRPr="00330332">
              <w:rPr>
                <w:i/>
                <w:iCs/>
                <w:spacing w:val="-1"/>
              </w:rPr>
              <w:t xml:space="preserve"> - </w:t>
            </w:r>
            <w:r w:rsidRPr="00330332">
              <w:rPr>
                <w:i/>
                <w:iCs/>
                <w:spacing w:val="-1"/>
                <w:lang w:val="en-US"/>
              </w:rPr>
              <w:t>IV</w:t>
            </w:r>
            <w:r w:rsidRPr="00330332">
              <w:rPr>
                <w:i/>
                <w:iCs/>
                <w:spacing w:val="-1"/>
              </w:rPr>
              <w:t xml:space="preserve"> классах.</w:t>
            </w:r>
          </w:p>
          <w:p w:rsidR="009052FF" w:rsidRPr="00330332" w:rsidRDefault="009052FF" w:rsidP="009052FF">
            <w:pPr>
              <w:pStyle w:val="ad"/>
              <w:spacing w:after="0"/>
              <w:ind w:left="0"/>
              <w:jc w:val="both"/>
              <w:rPr>
                <w:i/>
              </w:rPr>
            </w:pPr>
            <w:r w:rsidRPr="00330332">
              <w:rPr>
                <w:bCs/>
                <w:i/>
                <w:iCs/>
              </w:rPr>
              <w:t>Максимальная аудиторная нагрузка</w:t>
            </w:r>
            <w:r w:rsidRPr="00330332">
              <w:rPr>
                <w:i/>
                <w:iCs/>
              </w:rPr>
              <w:t xml:space="preserve"> учащегося составляет 28 часов в неделю в </w:t>
            </w:r>
            <w:r w:rsidRPr="00330332">
              <w:rPr>
                <w:i/>
                <w:iCs/>
                <w:spacing w:val="-1"/>
                <w:lang w:val="en-US"/>
              </w:rPr>
              <w:t>V</w:t>
            </w:r>
            <w:r w:rsidRPr="00330332">
              <w:rPr>
                <w:i/>
                <w:iCs/>
              </w:rPr>
              <w:t xml:space="preserve"> </w:t>
            </w:r>
            <w:r w:rsidRPr="00330332">
              <w:rPr>
                <w:i/>
                <w:iCs/>
                <w:spacing w:val="-1"/>
              </w:rPr>
              <w:t xml:space="preserve">классах, </w:t>
            </w:r>
            <w:r w:rsidRPr="00330332">
              <w:rPr>
                <w:i/>
                <w:iCs/>
              </w:rPr>
              <w:t xml:space="preserve">29 часов в неделю в </w:t>
            </w:r>
            <w:r w:rsidRPr="00330332">
              <w:rPr>
                <w:i/>
                <w:iCs/>
                <w:spacing w:val="-1"/>
                <w:lang w:val="en-US"/>
              </w:rPr>
              <w:t>V</w:t>
            </w:r>
            <w:r w:rsidRPr="00330332">
              <w:rPr>
                <w:i/>
                <w:iCs/>
                <w:lang w:val="en-US"/>
              </w:rPr>
              <w:t>I</w:t>
            </w:r>
            <w:r w:rsidRPr="00330332">
              <w:rPr>
                <w:i/>
                <w:iCs/>
                <w:spacing w:val="-1"/>
              </w:rPr>
              <w:t xml:space="preserve"> классах, 31 час в неделю в </w:t>
            </w:r>
            <w:r w:rsidRPr="00330332">
              <w:rPr>
                <w:i/>
                <w:iCs/>
                <w:spacing w:val="-1"/>
                <w:lang w:val="en-US"/>
              </w:rPr>
              <w:t>V</w:t>
            </w:r>
            <w:r w:rsidRPr="00330332">
              <w:rPr>
                <w:i/>
                <w:iCs/>
                <w:lang w:val="en-US"/>
              </w:rPr>
              <w:t>II</w:t>
            </w:r>
            <w:r w:rsidRPr="00330332">
              <w:rPr>
                <w:i/>
                <w:iCs/>
              </w:rPr>
              <w:t xml:space="preserve"> классах, </w:t>
            </w:r>
            <w:r w:rsidRPr="00330332">
              <w:rPr>
                <w:i/>
                <w:iCs/>
                <w:spacing w:val="-1"/>
              </w:rPr>
              <w:t>32 часа в неделю в VIII</w:t>
            </w:r>
            <w:r w:rsidRPr="00330332">
              <w:rPr>
                <w:i/>
                <w:iCs/>
              </w:rPr>
              <w:t xml:space="preserve"> классах, 33 часа в неделю в </w:t>
            </w:r>
            <w:r w:rsidRPr="00330332">
              <w:rPr>
                <w:i/>
                <w:iCs/>
                <w:lang w:val="en-US"/>
              </w:rPr>
              <w:t>I</w:t>
            </w:r>
            <w:r w:rsidRPr="00330332">
              <w:rPr>
                <w:i/>
                <w:iCs/>
              </w:rPr>
              <w:t>Х</w:t>
            </w:r>
            <w:r w:rsidRPr="00330332">
              <w:rPr>
                <w:i/>
                <w:iCs/>
                <w:spacing w:val="-1"/>
              </w:rPr>
              <w:t xml:space="preserve"> классах; 34 часа</w:t>
            </w:r>
            <w:r w:rsidRPr="00330332">
              <w:rPr>
                <w:i/>
                <w:iCs/>
              </w:rPr>
              <w:t xml:space="preserve"> в неделю в </w:t>
            </w:r>
            <w:r w:rsidRPr="00330332">
              <w:rPr>
                <w:i/>
                <w:iCs/>
                <w:spacing w:val="-1"/>
              </w:rPr>
              <w:t xml:space="preserve">Х - </w:t>
            </w:r>
            <w:r w:rsidRPr="00330332">
              <w:rPr>
                <w:i/>
                <w:iCs/>
              </w:rPr>
              <w:t>Х</w:t>
            </w:r>
            <w:r w:rsidRPr="00330332">
              <w:rPr>
                <w:i/>
                <w:iCs/>
                <w:lang w:val="en-US"/>
              </w:rPr>
              <w:t>I</w:t>
            </w:r>
            <w:r w:rsidRPr="00330332">
              <w:rPr>
                <w:i/>
                <w:iCs/>
                <w:spacing w:val="-1"/>
              </w:rPr>
              <w:t xml:space="preserve"> классах   в соответствии с требованиями СанПиН.</w:t>
            </w:r>
          </w:p>
        </w:tc>
      </w:tr>
      <w:tr w:rsidR="009052FF" w:rsidTr="006F4044">
        <w:tc>
          <w:tcPr>
            <w:tcW w:w="5000" w:type="pct"/>
            <w:gridSpan w:val="2"/>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numPr>
                <w:ilvl w:val="0"/>
                <w:numId w:val="6"/>
              </w:numPr>
              <w:tabs>
                <w:tab w:val="left" w:pos="299"/>
              </w:tabs>
              <w:spacing w:after="0"/>
              <w:ind w:left="0" w:firstLine="0"/>
              <w:jc w:val="center"/>
              <w:rPr>
                <w:b/>
                <w:bCs/>
              </w:rPr>
            </w:pPr>
            <w:r>
              <w:rPr>
                <w:b/>
                <w:bCs/>
              </w:rPr>
              <w:t>СТРУКТУРА И СОДЕРЖАНИЕ РАБОЧИХ ПРОГРАММ</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 xml:space="preserve">указание в титульном листе на уровень программы (базовый, профильный уровень, расширенное или углубленное изучение) </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iCs/>
              </w:rPr>
            </w:pPr>
            <w:r>
              <w:rPr>
                <w:i/>
                <w:iCs/>
              </w:rPr>
              <w:t xml:space="preserve">В титульном листе рабочей программы указан уровень программы. </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 xml:space="preserve">наличие в пояснительной записке цели и задач рабочей программы (для самостоятельно составленных </w:t>
            </w:r>
            <w:r>
              <w:lastRenderedPageBreak/>
              <w:t>программ, а также для программ элективных, факультативных курсов, дополнительного образования, внеурочной деятельности)</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iCs/>
              </w:rPr>
            </w:pPr>
            <w:r>
              <w:rPr>
                <w:i/>
                <w:iCs/>
              </w:rPr>
              <w:lastRenderedPageBreak/>
              <w:t>В пояснительной записке к рабочей программе определены цели и задачи.</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указание в пояснительной записке на авторскую программу, которая используется в качестве рабочей или источников, на основе которых самостоятельно составлена рабочая программа</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iCs/>
              </w:rPr>
            </w:pPr>
            <w:r>
              <w:rPr>
                <w:i/>
                <w:iCs/>
              </w:rPr>
              <w:t xml:space="preserve">В пояснительной записке имеется указание на авторскую программу, на основе которой составлена рабочая программа, или на </w:t>
            </w:r>
            <w:r>
              <w:rPr>
                <w:i/>
              </w:rPr>
              <w:t>источники, на основе которых самостоятельно составлена рабочая программа</w:t>
            </w:r>
            <w:r>
              <w:rPr>
                <w:i/>
                <w:iCs/>
              </w:rPr>
              <w:t>.</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обоснование в пояснительной записке актуальности, педагогической целесообразности использования авторской программы или самостоятельно составленной рабочей программы в соответствии с видом, миссией, целями и особенностями ОУ</w:t>
            </w:r>
          </w:p>
        </w:tc>
        <w:tc>
          <w:tcPr>
            <w:tcW w:w="3133" w:type="pct"/>
            <w:tcBorders>
              <w:top w:val="single" w:sz="4" w:space="0" w:color="auto"/>
              <w:left w:val="single" w:sz="4" w:space="0" w:color="auto"/>
              <w:bottom w:val="single" w:sz="4" w:space="0" w:color="auto"/>
              <w:right w:val="single" w:sz="4" w:space="0" w:color="auto"/>
            </w:tcBorders>
          </w:tcPr>
          <w:p w:rsidR="009052FF" w:rsidRDefault="009052FF" w:rsidP="009052FF">
            <w:pPr>
              <w:autoSpaceDE w:val="0"/>
              <w:autoSpaceDN w:val="0"/>
              <w:adjustRightInd w:val="0"/>
              <w:ind w:firstLine="720"/>
              <w:jc w:val="both"/>
              <w:rPr>
                <w:i/>
              </w:rPr>
            </w:pPr>
            <w:r>
              <w:rPr>
                <w:i/>
                <w:iCs/>
              </w:rPr>
              <w:t xml:space="preserve">В пояснительной записке </w:t>
            </w:r>
            <w:r>
              <w:rPr>
                <w:i/>
              </w:rPr>
              <w:t>обоснованы актуальность, педагогическая целесообразность использования авторской программы или самостоятельно составленной рабочей программы в соответствии с видом, миссией, целями и особенностями ОУ.</w:t>
            </w:r>
          </w:p>
          <w:p w:rsidR="009052FF" w:rsidRDefault="009052FF" w:rsidP="009052FF">
            <w:pPr>
              <w:autoSpaceDE w:val="0"/>
              <w:autoSpaceDN w:val="0"/>
              <w:adjustRightInd w:val="0"/>
              <w:ind w:firstLine="720"/>
              <w:rPr>
                <w:i/>
                <w:iCs/>
              </w:rPr>
            </w:pP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основное содержание рабочей программы содержит перечисление основных разделов, тем и дидактических элементов в рамках каждой темы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3133" w:type="pct"/>
            <w:tcBorders>
              <w:top w:val="single" w:sz="4" w:space="0" w:color="auto"/>
              <w:left w:val="single" w:sz="4" w:space="0" w:color="auto"/>
              <w:bottom w:val="single" w:sz="4" w:space="0" w:color="auto"/>
              <w:right w:val="single" w:sz="4" w:space="0" w:color="auto"/>
            </w:tcBorders>
            <w:hideMark/>
          </w:tcPr>
          <w:p w:rsidR="009052FF" w:rsidRPr="00DE3269" w:rsidRDefault="009052FF" w:rsidP="009052FF">
            <w:pPr>
              <w:shd w:val="clear" w:color="auto" w:fill="FFFFFF"/>
              <w:ind w:firstLine="709"/>
              <w:jc w:val="both"/>
              <w:rPr>
                <w:bCs/>
                <w:i/>
                <w:iCs/>
              </w:rPr>
            </w:pPr>
            <w:r w:rsidRPr="00DE3269">
              <w:rPr>
                <w:bCs/>
                <w:i/>
                <w:iCs/>
              </w:rPr>
              <w:t>Структура рабочей программы</w:t>
            </w:r>
          </w:p>
          <w:p w:rsidR="00AC1337" w:rsidRPr="00DE3269" w:rsidRDefault="00AC1337" w:rsidP="009052FF">
            <w:pPr>
              <w:shd w:val="clear" w:color="auto" w:fill="FFFFFF"/>
              <w:ind w:firstLine="709"/>
              <w:jc w:val="both"/>
              <w:rPr>
                <w:bCs/>
                <w:i/>
                <w:iCs/>
              </w:rPr>
            </w:pP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Титульный лист.</w:t>
            </w: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 xml:space="preserve">Пояснительная записка, в которой конкретизируются общие цели основного общего образования с учетом специфики учебного предмета, Описание места учебного предмета, курса в учебном плане. </w:t>
            </w: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Личностные, метапредметные предметные результаты освоения конкретного учебного предмета, курса.</w:t>
            </w: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Содержание тем учебного предмета, курса.</w:t>
            </w: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Контроль предметных результатов.</w:t>
            </w: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Учебно-тематический план.</w:t>
            </w: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 xml:space="preserve">Учебно-тематическое планирование с определением основных видов учебной деятельности обучающихся. </w:t>
            </w: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 xml:space="preserve">Перечень учебно-методического и материально-технического обеспечения образовательного процесса.  </w:t>
            </w:r>
          </w:p>
          <w:p w:rsidR="009052FF" w:rsidRPr="00DE3269" w:rsidRDefault="009052FF" w:rsidP="009052FF">
            <w:pPr>
              <w:pStyle w:val="a5"/>
              <w:numPr>
                <w:ilvl w:val="0"/>
                <w:numId w:val="10"/>
              </w:numPr>
              <w:tabs>
                <w:tab w:val="left" w:pos="35"/>
                <w:tab w:val="left" w:pos="602"/>
              </w:tabs>
              <w:spacing w:before="0" w:beforeAutospacing="0" w:after="0" w:afterAutospacing="0"/>
              <w:ind w:left="0" w:firstLine="319"/>
              <w:jc w:val="both"/>
              <w:rPr>
                <w:i/>
                <w:iCs/>
              </w:rPr>
            </w:pPr>
            <w:r w:rsidRPr="00DE3269">
              <w:rPr>
                <w:i/>
                <w:iCs/>
              </w:rPr>
              <w:t>Список литературы (основной и дополнительной).</w:t>
            </w:r>
          </w:p>
          <w:p w:rsidR="009052FF" w:rsidRPr="00DE3269" w:rsidRDefault="009052FF" w:rsidP="009052FF">
            <w:pPr>
              <w:numPr>
                <w:ilvl w:val="0"/>
                <w:numId w:val="10"/>
              </w:numPr>
              <w:tabs>
                <w:tab w:val="left" w:pos="461"/>
              </w:tabs>
              <w:ind w:left="0" w:firstLine="319"/>
              <w:jc w:val="both"/>
              <w:rPr>
                <w:i/>
                <w:iCs/>
              </w:rPr>
            </w:pPr>
            <w:r w:rsidRPr="00DE3269">
              <w:rPr>
                <w:i/>
                <w:iCs/>
              </w:rPr>
              <w:t xml:space="preserve">Приложения к программе (по желанию).                                                                                                          </w:t>
            </w:r>
          </w:p>
          <w:p w:rsidR="009052FF" w:rsidRPr="00DE3269" w:rsidRDefault="009052FF" w:rsidP="00AC1337">
            <w:pPr>
              <w:pStyle w:val="a5"/>
              <w:spacing w:before="0" w:beforeAutospacing="0" w:after="0" w:afterAutospacing="0"/>
              <w:jc w:val="both"/>
              <w:rPr>
                <w:i/>
                <w:iCs/>
              </w:rPr>
            </w:pP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в основном содержании рабочей программы выделено дополнительное (по сравнению с примерной или авторской программой) содержание (для программ по учебным предметам инвариантной части БУП)</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iCs/>
              </w:rPr>
            </w:pPr>
            <w:r>
              <w:rPr>
                <w:i/>
                <w:iCs/>
              </w:rPr>
              <w:t>В основном содержании рабочей программы выделено дополнительное содержание по сравнению с примерной или авторской программой</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наличие в учебно-тематическом плане перечня разделов, тем</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iCs/>
              </w:rPr>
            </w:pPr>
            <w:r>
              <w:rPr>
                <w:i/>
                <w:iCs/>
                <w:sz w:val="22"/>
                <w:szCs w:val="22"/>
              </w:rPr>
              <w:t>В учебно-тематическом плане имеется перечень разделов и тем</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наличие в учебно-тематическом плане количества часов по каждой теме</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iCs/>
              </w:rPr>
            </w:pPr>
            <w:r>
              <w:rPr>
                <w:i/>
                <w:iCs/>
                <w:sz w:val="22"/>
                <w:szCs w:val="22"/>
              </w:rPr>
              <w:t>В учебно-тематическом плане имеется указание на количество часов по каждой теме</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наличие в учебно-тематическом плане планируемых дат изучения разделов и тем</w:t>
            </w:r>
          </w:p>
        </w:tc>
        <w:tc>
          <w:tcPr>
            <w:tcW w:w="3133" w:type="pct"/>
            <w:tcBorders>
              <w:top w:val="single" w:sz="4" w:space="0" w:color="auto"/>
              <w:left w:val="single" w:sz="4" w:space="0" w:color="auto"/>
              <w:bottom w:val="single" w:sz="4" w:space="0" w:color="auto"/>
              <w:right w:val="single" w:sz="4" w:space="0" w:color="auto"/>
            </w:tcBorders>
          </w:tcPr>
          <w:p w:rsidR="009052FF" w:rsidRDefault="009052FF" w:rsidP="009052FF">
            <w:pPr>
              <w:pStyle w:val="ad"/>
              <w:spacing w:after="0"/>
              <w:ind w:left="0"/>
              <w:jc w:val="both"/>
              <w:rPr>
                <w:i/>
                <w:iCs/>
              </w:rPr>
            </w:pPr>
            <w:r>
              <w:rPr>
                <w:i/>
                <w:iCs/>
              </w:rPr>
              <w:t>В учебно-тематическом плане имеется указание на планируемые даты изучения разделов и тем</w:t>
            </w:r>
          </w:p>
          <w:p w:rsidR="009052FF" w:rsidRDefault="009052FF" w:rsidP="009052FF">
            <w:pPr>
              <w:pStyle w:val="ad"/>
              <w:spacing w:after="0"/>
              <w:ind w:left="0"/>
              <w:jc w:val="both"/>
              <w:rPr>
                <w:i/>
                <w:iCs/>
              </w:rPr>
            </w:pP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lastRenderedPageBreak/>
              <w:t>наличие в учебно-тематическом плане характеристики основных видов учебной деятельности ученика (для программ в соответствии с ФГОС)</w:t>
            </w:r>
          </w:p>
        </w:tc>
        <w:tc>
          <w:tcPr>
            <w:tcW w:w="3133" w:type="pct"/>
            <w:tcBorders>
              <w:top w:val="single" w:sz="4" w:space="0" w:color="auto"/>
              <w:left w:val="single" w:sz="4" w:space="0" w:color="auto"/>
              <w:bottom w:val="single" w:sz="4" w:space="0" w:color="auto"/>
              <w:right w:val="single" w:sz="4" w:space="0" w:color="auto"/>
            </w:tcBorders>
          </w:tcPr>
          <w:p w:rsidR="009052FF" w:rsidRDefault="009052FF" w:rsidP="009052FF">
            <w:pPr>
              <w:pStyle w:val="ad"/>
              <w:spacing w:after="0"/>
              <w:ind w:left="0"/>
              <w:jc w:val="both"/>
              <w:rPr>
                <w:i/>
                <w:iCs/>
              </w:rPr>
            </w:pPr>
            <w:r>
              <w:rPr>
                <w:i/>
                <w:iCs/>
              </w:rPr>
              <w:t>В учебно-тематическом плане указаны характеристики основных видов учебной деятельности ученика (для программ в соответствии с ФГОС)</w:t>
            </w:r>
          </w:p>
          <w:p w:rsidR="009052FF" w:rsidRDefault="009052FF" w:rsidP="009052FF">
            <w:pPr>
              <w:pStyle w:val="ad"/>
              <w:spacing w:after="0"/>
              <w:ind w:left="0"/>
              <w:jc w:val="both"/>
              <w:rPr>
                <w:b/>
                <w:bCs/>
                <w:i/>
                <w:iCs/>
              </w:rPr>
            </w:pP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наличие в требованиях уровню подготовки обучающихся (требованиях к планируемым результатам изучения программы) 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i/>
                <w:iCs/>
              </w:rPr>
            </w:pPr>
            <w:r>
              <w:rPr>
                <w:i/>
                <w:iCs/>
              </w:rPr>
              <w:t>В требованиях к уровню подготовки обучающихся описаны ожидаемые результаты и способы их определения</w:t>
            </w:r>
          </w:p>
        </w:tc>
      </w:tr>
      <w:tr w:rsidR="009052FF" w:rsidTr="006F4044">
        <w:tc>
          <w:tcPr>
            <w:tcW w:w="1867"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pPr>
            <w: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3133" w:type="pct"/>
            <w:tcBorders>
              <w:top w:val="single" w:sz="4" w:space="0" w:color="auto"/>
              <w:left w:val="single" w:sz="4" w:space="0" w:color="auto"/>
              <w:bottom w:val="single" w:sz="4" w:space="0" w:color="auto"/>
              <w:right w:val="single" w:sz="4" w:space="0" w:color="auto"/>
            </w:tcBorders>
            <w:hideMark/>
          </w:tcPr>
          <w:p w:rsidR="009052FF" w:rsidRDefault="009052FF" w:rsidP="009052FF">
            <w:pPr>
              <w:pStyle w:val="ad"/>
              <w:spacing w:after="0"/>
              <w:ind w:left="0"/>
              <w:jc w:val="both"/>
              <w:rPr>
                <w:b/>
                <w:bCs/>
                <w:i/>
                <w:iCs/>
              </w:rPr>
            </w:pPr>
            <w:r>
              <w:rPr>
                <w:i/>
                <w:iCs/>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r>
    </w:tbl>
    <w:p w:rsidR="00BE58E3" w:rsidRDefault="00BE58E3" w:rsidP="00BE58E3">
      <w:pPr>
        <w:jc w:val="both"/>
        <w:rPr>
          <w:sz w:val="16"/>
          <w:szCs w:val="16"/>
        </w:rPr>
      </w:pPr>
    </w:p>
    <w:p w:rsidR="00BE58E3" w:rsidRDefault="00BE58E3" w:rsidP="00BE58E3">
      <w:pPr>
        <w:jc w:val="both"/>
        <w:rPr>
          <w:sz w:val="16"/>
          <w:szCs w:val="16"/>
        </w:rPr>
      </w:pPr>
    </w:p>
    <w:p w:rsidR="00BE58E3" w:rsidRDefault="00BE58E3" w:rsidP="00BE58E3">
      <w:pPr>
        <w:numPr>
          <w:ilvl w:val="1"/>
          <w:numId w:val="4"/>
        </w:numPr>
        <w:tabs>
          <w:tab w:val="num" w:pos="0"/>
          <w:tab w:val="left" w:pos="588"/>
        </w:tabs>
        <w:ind w:left="14" w:hanging="14"/>
        <w:jc w:val="both"/>
        <w:rPr>
          <w:i/>
        </w:rPr>
      </w:pPr>
      <w:r>
        <w:rPr>
          <w:i/>
        </w:rPr>
        <w:t xml:space="preserve"> Показатели деятельности (в части содержания подготовки выпускников) образовательного учреждения, необходимые для определения его типа и вида</w:t>
      </w:r>
    </w:p>
    <w:tbl>
      <w:tblPr>
        <w:tblW w:w="555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976"/>
        <w:gridCol w:w="2449"/>
        <w:gridCol w:w="797"/>
        <w:gridCol w:w="708"/>
        <w:gridCol w:w="749"/>
        <w:gridCol w:w="689"/>
        <w:gridCol w:w="689"/>
      </w:tblGrid>
      <w:tr w:rsidR="00BE58E3" w:rsidTr="006F4044">
        <w:trPr>
          <w:trHeight w:val="233"/>
        </w:trPr>
        <w:tc>
          <w:tcPr>
            <w:tcW w:w="5000" w:type="pct"/>
            <w:gridSpan w:val="8"/>
            <w:tcBorders>
              <w:top w:val="single" w:sz="4" w:space="0" w:color="auto"/>
              <w:left w:val="single" w:sz="4" w:space="0" w:color="auto"/>
              <w:bottom w:val="single" w:sz="4" w:space="0" w:color="auto"/>
              <w:right w:val="single" w:sz="4" w:space="0" w:color="auto"/>
            </w:tcBorders>
            <w:hideMark/>
          </w:tcPr>
          <w:p w:rsidR="00BE58E3" w:rsidRDefault="00BE58E3">
            <w:pPr>
              <w:numPr>
                <w:ilvl w:val="0"/>
                <w:numId w:val="14"/>
              </w:numPr>
              <w:tabs>
                <w:tab w:val="left" w:pos="851"/>
                <w:tab w:val="left" w:pos="896"/>
                <w:tab w:val="left" w:pos="1148"/>
                <w:tab w:val="left" w:pos="1344"/>
                <w:tab w:val="left" w:pos="1642"/>
                <w:tab w:val="left" w:pos="1866"/>
              </w:tabs>
              <w:ind w:left="14" w:hanging="14"/>
              <w:jc w:val="center"/>
            </w:pPr>
            <w:r>
              <w:t>Уровень и направленность реализуемых образовательных программ</w:t>
            </w:r>
          </w:p>
        </w:tc>
      </w:tr>
      <w:tr w:rsidR="00BE58E3" w:rsidTr="0003781D">
        <w:trPr>
          <w:trHeight w:val="233"/>
        </w:trPr>
        <w:tc>
          <w:tcPr>
            <w:tcW w:w="636" w:type="pct"/>
            <w:tcBorders>
              <w:top w:val="single" w:sz="4" w:space="0" w:color="auto"/>
              <w:left w:val="single" w:sz="4" w:space="0" w:color="auto"/>
              <w:bottom w:val="single" w:sz="4" w:space="0" w:color="auto"/>
              <w:right w:val="single" w:sz="4" w:space="0" w:color="auto"/>
            </w:tcBorders>
          </w:tcPr>
          <w:p w:rsidR="00BE58E3" w:rsidRDefault="00BE58E3">
            <w:pPr>
              <w:rPr>
                <w:sz w:val="20"/>
                <w:szCs w:val="20"/>
              </w:rPr>
            </w:pPr>
          </w:p>
        </w:tc>
        <w:tc>
          <w:tcPr>
            <w:tcW w:w="1434"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sz w:val="20"/>
                <w:szCs w:val="20"/>
              </w:rPr>
            </w:pPr>
            <w:r>
              <w:rPr>
                <w:sz w:val="20"/>
                <w:szCs w:val="20"/>
              </w:rPr>
              <w:t>Значение показателя</w:t>
            </w:r>
          </w:p>
        </w:tc>
        <w:tc>
          <w:tcPr>
            <w:tcW w:w="2930" w:type="pct"/>
            <w:gridSpan w:val="6"/>
            <w:tcBorders>
              <w:top w:val="single" w:sz="4" w:space="0" w:color="auto"/>
              <w:left w:val="single" w:sz="4" w:space="0" w:color="auto"/>
              <w:bottom w:val="single" w:sz="4" w:space="0" w:color="auto"/>
              <w:right w:val="single" w:sz="4" w:space="0" w:color="auto"/>
            </w:tcBorders>
            <w:hideMark/>
          </w:tcPr>
          <w:p w:rsidR="00BE58E3" w:rsidRDefault="00BE58E3">
            <w:pPr>
              <w:jc w:val="center"/>
              <w:rPr>
                <w:sz w:val="20"/>
                <w:szCs w:val="20"/>
              </w:rPr>
            </w:pPr>
            <w:r>
              <w:rPr>
                <w:sz w:val="20"/>
                <w:szCs w:val="20"/>
              </w:rPr>
              <w:t>Показатели ОУ</w:t>
            </w:r>
          </w:p>
        </w:tc>
      </w:tr>
      <w:tr w:rsidR="00BE58E3" w:rsidTr="0003781D">
        <w:trPr>
          <w:trHeight w:val="233"/>
        </w:trPr>
        <w:tc>
          <w:tcPr>
            <w:tcW w:w="636" w:type="pct"/>
            <w:vMerge w:val="restar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Начальная школа</w:t>
            </w:r>
          </w:p>
        </w:tc>
        <w:tc>
          <w:tcPr>
            <w:tcW w:w="1434" w:type="pct"/>
            <w:vMerge w:val="restar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 xml:space="preserve">основная образовательная программа первой ступени общего образования </w:t>
            </w:r>
          </w:p>
        </w:tc>
        <w:tc>
          <w:tcPr>
            <w:tcW w:w="1180" w:type="pc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УИП (предметы)</w:t>
            </w:r>
          </w:p>
        </w:tc>
        <w:tc>
          <w:tcPr>
            <w:tcW w:w="1750" w:type="pct"/>
            <w:gridSpan w:val="5"/>
            <w:tcBorders>
              <w:top w:val="single" w:sz="4" w:space="0" w:color="auto"/>
              <w:left w:val="single" w:sz="4" w:space="0" w:color="auto"/>
              <w:bottom w:val="single" w:sz="4" w:space="0" w:color="auto"/>
              <w:right w:val="single" w:sz="4" w:space="0" w:color="auto"/>
            </w:tcBorders>
          </w:tcPr>
          <w:p w:rsidR="00BE58E3" w:rsidRPr="00296C54" w:rsidRDefault="00BE58E3">
            <w:pPr>
              <w:rPr>
                <w:color w:val="FF0000"/>
                <w:sz w:val="20"/>
                <w:szCs w:val="20"/>
              </w:rPr>
            </w:pPr>
          </w:p>
        </w:tc>
      </w:tr>
      <w:tr w:rsidR="00BE58E3" w:rsidTr="0003781D">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Pr="00330332" w:rsidRDefault="00BE58E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Pr="00330332" w:rsidRDefault="00BE58E3">
            <w:pPr>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Расширенные (предметы)</w:t>
            </w:r>
          </w:p>
        </w:tc>
        <w:tc>
          <w:tcPr>
            <w:tcW w:w="1750" w:type="pct"/>
            <w:gridSpan w:val="5"/>
            <w:tcBorders>
              <w:top w:val="single" w:sz="4" w:space="0" w:color="auto"/>
              <w:left w:val="single" w:sz="4" w:space="0" w:color="auto"/>
              <w:bottom w:val="single" w:sz="4" w:space="0" w:color="auto"/>
              <w:right w:val="single" w:sz="4" w:space="0" w:color="auto"/>
            </w:tcBorders>
          </w:tcPr>
          <w:p w:rsidR="00BE58E3" w:rsidRPr="00296C54" w:rsidRDefault="00BE58E3">
            <w:pPr>
              <w:rPr>
                <w:color w:val="FF0000"/>
                <w:sz w:val="20"/>
                <w:szCs w:val="20"/>
              </w:rPr>
            </w:pPr>
          </w:p>
        </w:tc>
      </w:tr>
      <w:tr w:rsidR="00BE58E3" w:rsidTr="0003781D">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Pr="00330332" w:rsidRDefault="00BE58E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Pr="00330332" w:rsidRDefault="00BE58E3">
            <w:pPr>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 xml:space="preserve">Дополнительные (предметы, </w:t>
            </w:r>
            <w:proofErr w:type="spellStart"/>
            <w:r w:rsidRPr="00330332">
              <w:rPr>
                <w:sz w:val="20"/>
                <w:szCs w:val="20"/>
              </w:rPr>
              <w:t>элективы</w:t>
            </w:r>
            <w:proofErr w:type="spellEnd"/>
            <w:r w:rsidRPr="00330332">
              <w:rPr>
                <w:sz w:val="20"/>
                <w:szCs w:val="20"/>
              </w:rPr>
              <w:t>, факультативы, предметные кружки)</w:t>
            </w:r>
          </w:p>
        </w:tc>
        <w:tc>
          <w:tcPr>
            <w:tcW w:w="1750" w:type="pct"/>
            <w:gridSpan w:val="5"/>
            <w:tcBorders>
              <w:top w:val="single" w:sz="4" w:space="0" w:color="auto"/>
              <w:left w:val="single" w:sz="4" w:space="0" w:color="auto"/>
              <w:bottom w:val="single" w:sz="4" w:space="0" w:color="auto"/>
              <w:right w:val="single" w:sz="4" w:space="0" w:color="auto"/>
            </w:tcBorders>
          </w:tcPr>
          <w:p w:rsidR="00BE58E3" w:rsidRPr="00296C54" w:rsidRDefault="00BE58E3">
            <w:pPr>
              <w:rPr>
                <w:color w:val="FF0000"/>
                <w:sz w:val="20"/>
                <w:szCs w:val="20"/>
              </w:rPr>
            </w:pPr>
          </w:p>
        </w:tc>
      </w:tr>
      <w:tr w:rsidR="00BE58E3" w:rsidTr="0003781D">
        <w:trPr>
          <w:trHeight w:val="272"/>
        </w:trPr>
        <w:tc>
          <w:tcPr>
            <w:tcW w:w="636" w:type="pct"/>
            <w:vMerge w:val="restar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Основная школа</w:t>
            </w:r>
          </w:p>
        </w:tc>
        <w:tc>
          <w:tcPr>
            <w:tcW w:w="1434" w:type="pct"/>
            <w:vMerge w:val="restart"/>
            <w:tcBorders>
              <w:top w:val="single" w:sz="4" w:space="0" w:color="auto"/>
              <w:left w:val="single" w:sz="4" w:space="0" w:color="auto"/>
              <w:bottom w:val="single" w:sz="4" w:space="0" w:color="auto"/>
              <w:right w:val="single" w:sz="4" w:space="0" w:color="auto"/>
            </w:tcBorders>
            <w:hideMark/>
          </w:tcPr>
          <w:p w:rsidR="00BE58E3" w:rsidRPr="00330332" w:rsidRDefault="00BE58E3" w:rsidP="00F15912">
            <w:pPr>
              <w:rPr>
                <w:sz w:val="20"/>
                <w:szCs w:val="20"/>
              </w:rPr>
            </w:pPr>
            <w:r w:rsidRPr="00330332">
              <w:rPr>
                <w:sz w:val="20"/>
                <w:szCs w:val="20"/>
              </w:rPr>
              <w:t>основная образовательная программа второй ступени общего образования;</w:t>
            </w:r>
          </w:p>
          <w:p w:rsidR="00BE58E3" w:rsidRPr="00330332" w:rsidRDefault="00BE58E3" w:rsidP="00F15912">
            <w:pPr>
              <w:rPr>
                <w:sz w:val="20"/>
                <w:szCs w:val="20"/>
              </w:rPr>
            </w:pPr>
            <w:r w:rsidRPr="00330332">
              <w:rPr>
                <w:sz w:val="20"/>
                <w:szCs w:val="20"/>
              </w:rPr>
              <w:t>программы углубленного и/или расширенного изучения учебных предметов соответствующей направленности в 8-9 классах</w:t>
            </w:r>
          </w:p>
        </w:tc>
        <w:tc>
          <w:tcPr>
            <w:tcW w:w="1180" w:type="pc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УИП (предметы)</w:t>
            </w:r>
          </w:p>
        </w:tc>
        <w:tc>
          <w:tcPr>
            <w:tcW w:w="1750" w:type="pct"/>
            <w:gridSpan w:val="5"/>
            <w:tcBorders>
              <w:top w:val="single" w:sz="4" w:space="0" w:color="auto"/>
              <w:left w:val="single" w:sz="4" w:space="0" w:color="auto"/>
              <w:bottom w:val="single" w:sz="4" w:space="0" w:color="auto"/>
              <w:right w:val="single" w:sz="4" w:space="0" w:color="auto"/>
            </w:tcBorders>
            <w:hideMark/>
          </w:tcPr>
          <w:p w:rsidR="00BE58E3" w:rsidRPr="00330332" w:rsidRDefault="003C6A3B">
            <w:pPr>
              <w:rPr>
                <w:i/>
                <w:sz w:val="20"/>
                <w:szCs w:val="20"/>
              </w:rPr>
            </w:pPr>
            <w:r w:rsidRPr="00330332">
              <w:rPr>
                <w:i/>
                <w:sz w:val="20"/>
                <w:szCs w:val="20"/>
              </w:rPr>
              <w:t xml:space="preserve">- </w:t>
            </w:r>
            <w:r w:rsidR="00BE58E3" w:rsidRPr="00330332">
              <w:rPr>
                <w:i/>
                <w:sz w:val="20"/>
                <w:szCs w:val="20"/>
              </w:rPr>
              <w:t xml:space="preserve">Алгебра - 7-9 </w:t>
            </w:r>
            <w:proofErr w:type="spellStart"/>
            <w:r w:rsidR="00BE58E3" w:rsidRPr="00330332">
              <w:rPr>
                <w:i/>
                <w:sz w:val="20"/>
                <w:szCs w:val="20"/>
              </w:rPr>
              <w:t>кл</w:t>
            </w:r>
            <w:proofErr w:type="spellEnd"/>
            <w:r w:rsidR="00BE58E3" w:rsidRPr="00330332">
              <w:rPr>
                <w:i/>
                <w:sz w:val="20"/>
                <w:szCs w:val="20"/>
              </w:rPr>
              <w:t>.</w:t>
            </w:r>
          </w:p>
        </w:tc>
      </w:tr>
      <w:tr w:rsidR="00BE58E3" w:rsidTr="0003781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Pr="00330332" w:rsidRDefault="00BE58E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Pr="00330332" w:rsidRDefault="00BE58E3">
            <w:pPr>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Дополнительные (</w:t>
            </w:r>
            <w:proofErr w:type="gramStart"/>
            <w:r w:rsidRPr="00330332">
              <w:rPr>
                <w:sz w:val="20"/>
                <w:szCs w:val="20"/>
              </w:rPr>
              <w:t>предметы,  факультативы</w:t>
            </w:r>
            <w:proofErr w:type="gramEnd"/>
            <w:r w:rsidRPr="00330332">
              <w:rPr>
                <w:sz w:val="20"/>
                <w:szCs w:val="20"/>
              </w:rPr>
              <w:t>, предметные кружки)</w:t>
            </w:r>
          </w:p>
        </w:tc>
        <w:tc>
          <w:tcPr>
            <w:tcW w:w="1750" w:type="pct"/>
            <w:gridSpan w:val="5"/>
            <w:tcBorders>
              <w:top w:val="single" w:sz="4" w:space="0" w:color="auto"/>
              <w:left w:val="single" w:sz="4" w:space="0" w:color="auto"/>
              <w:bottom w:val="single" w:sz="4" w:space="0" w:color="auto"/>
              <w:right w:val="single" w:sz="4" w:space="0" w:color="auto"/>
            </w:tcBorders>
            <w:hideMark/>
          </w:tcPr>
          <w:p w:rsidR="003C6A3B" w:rsidRPr="00330332" w:rsidRDefault="003C6A3B">
            <w:pPr>
              <w:rPr>
                <w:i/>
                <w:sz w:val="20"/>
                <w:szCs w:val="20"/>
              </w:rPr>
            </w:pPr>
            <w:r w:rsidRPr="00330332">
              <w:rPr>
                <w:i/>
                <w:sz w:val="20"/>
                <w:szCs w:val="20"/>
              </w:rPr>
              <w:t xml:space="preserve">- Информатика – 5,6,7 </w:t>
            </w:r>
            <w:proofErr w:type="spellStart"/>
            <w:r w:rsidRPr="00330332">
              <w:rPr>
                <w:i/>
                <w:sz w:val="20"/>
                <w:szCs w:val="20"/>
              </w:rPr>
              <w:t>кл</w:t>
            </w:r>
            <w:proofErr w:type="spellEnd"/>
            <w:r w:rsidRPr="00330332">
              <w:rPr>
                <w:i/>
                <w:sz w:val="20"/>
                <w:szCs w:val="20"/>
              </w:rPr>
              <w:t>.</w:t>
            </w:r>
          </w:p>
          <w:p w:rsidR="003C6A3B" w:rsidRPr="00330332" w:rsidRDefault="003C6A3B">
            <w:pPr>
              <w:rPr>
                <w:i/>
                <w:sz w:val="20"/>
                <w:szCs w:val="20"/>
              </w:rPr>
            </w:pPr>
            <w:r w:rsidRPr="00330332">
              <w:rPr>
                <w:i/>
                <w:sz w:val="20"/>
                <w:szCs w:val="20"/>
              </w:rPr>
              <w:t xml:space="preserve">- Обществознание – 5 </w:t>
            </w:r>
            <w:proofErr w:type="spellStart"/>
            <w:r w:rsidRPr="00330332">
              <w:rPr>
                <w:i/>
                <w:sz w:val="20"/>
                <w:szCs w:val="20"/>
              </w:rPr>
              <w:t>кл</w:t>
            </w:r>
            <w:proofErr w:type="spellEnd"/>
            <w:r w:rsidRPr="00330332">
              <w:rPr>
                <w:i/>
                <w:sz w:val="20"/>
                <w:szCs w:val="20"/>
              </w:rPr>
              <w:t>.</w:t>
            </w:r>
          </w:p>
          <w:p w:rsidR="00BE58E3" w:rsidRPr="00330332" w:rsidRDefault="00BE58E3">
            <w:pPr>
              <w:rPr>
                <w:i/>
                <w:sz w:val="20"/>
                <w:szCs w:val="20"/>
                <w:highlight w:val="yellow"/>
              </w:rPr>
            </w:pPr>
            <w:r w:rsidRPr="00330332">
              <w:rPr>
                <w:i/>
                <w:sz w:val="20"/>
                <w:szCs w:val="20"/>
              </w:rPr>
              <w:t xml:space="preserve">- Наглядная геометрия – 5,6 </w:t>
            </w:r>
            <w:proofErr w:type="spellStart"/>
            <w:r w:rsidRPr="00330332">
              <w:rPr>
                <w:i/>
                <w:sz w:val="20"/>
                <w:szCs w:val="20"/>
              </w:rPr>
              <w:t>кл</w:t>
            </w:r>
            <w:proofErr w:type="spellEnd"/>
            <w:r w:rsidRPr="00330332">
              <w:rPr>
                <w:i/>
                <w:sz w:val="20"/>
                <w:szCs w:val="20"/>
              </w:rPr>
              <w:t>.</w:t>
            </w:r>
          </w:p>
          <w:p w:rsidR="00BE58E3" w:rsidRPr="00330332" w:rsidRDefault="00BE58E3">
            <w:pPr>
              <w:rPr>
                <w:i/>
                <w:sz w:val="20"/>
                <w:szCs w:val="20"/>
              </w:rPr>
            </w:pPr>
            <w:r w:rsidRPr="00330332">
              <w:rPr>
                <w:i/>
                <w:sz w:val="20"/>
                <w:szCs w:val="20"/>
              </w:rPr>
              <w:t xml:space="preserve">- Основы физики – 5,6 </w:t>
            </w:r>
            <w:proofErr w:type="spellStart"/>
            <w:r w:rsidRPr="00330332">
              <w:rPr>
                <w:i/>
                <w:sz w:val="20"/>
                <w:szCs w:val="20"/>
              </w:rPr>
              <w:t>кл</w:t>
            </w:r>
            <w:proofErr w:type="spellEnd"/>
            <w:r w:rsidRPr="00330332">
              <w:rPr>
                <w:i/>
                <w:sz w:val="20"/>
                <w:szCs w:val="20"/>
              </w:rPr>
              <w:t>.</w:t>
            </w:r>
          </w:p>
          <w:p w:rsidR="00BE58E3" w:rsidRPr="00330332" w:rsidRDefault="00BE58E3">
            <w:pPr>
              <w:rPr>
                <w:i/>
                <w:sz w:val="20"/>
                <w:szCs w:val="20"/>
              </w:rPr>
            </w:pPr>
            <w:r w:rsidRPr="00330332">
              <w:rPr>
                <w:i/>
                <w:sz w:val="20"/>
                <w:szCs w:val="20"/>
              </w:rPr>
              <w:t>- Основы финансовой грамотности -</w:t>
            </w:r>
          </w:p>
          <w:p w:rsidR="00BE58E3" w:rsidRPr="00330332" w:rsidRDefault="00FB55D1">
            <w:pPr>
              <w:rPr>
                <w:i/>
                <w:sz w:val="20"/>
                <w:szCs w:val="20"/>
              </w:rPr>
            </w:pPr>
            <w:r w:rsidRPr="00330332">
              <w:rPr>
                <w:i/>
                <w:sz w:val="20"/>
                <w:szCs w:val="20"/>
              </w:rPr>
              <w:t xml:space="preserve"> </w:t>
            </w:r>
            <w:r w:rsidR="00BE58E3" w:rsidRPr="00330332">
              <w:rPr>
                <w:i/>
                <w:sz w:val="20"/>
                <w:szCs w:val="20"/>
              </w:rPr>
              <w:t xml:space="preserve">6 </w:t>
            </w:r>
            <w:proofErr w:type="spellStart"/>
            <w:r w:rsidR="00BE58E3" w:rsidRPr="00330332">
              <w:rPr>
                <w:i/>
                <w:sz w:val="20"/>
                <w:szCs w:val="20"/>
              </w:rPr>
              <w:t>кл</w:t>
            </w:r>
            <w:proofErr w:type="spellEnd"/>
            <w:r w:rsidR="00BE58E3" w:rsidRPr="00330332">
              <w:rPr>
                <w:i/>
                <w:sz w:val="20"/>
                <w:szCs w:val="20"/>
              </w:rPr>
              <w:t>.</w:t>
            </w:r>
          </w:p>
          <w:p w:rsidR="00BE58E3" w:rsidRPr="00330332" w:rsidRDefault="00BE58E3">
            <w:pPr>
              <w:rPr>
                <w:i/>
                <w:sz w:val="20"/>
                <w:szCs w:val="20"/>
              </w:rPr>
            </w:pPr>
            <w:r w:rsidRPr="00330332">
              <w:rPr>
                <w:i/>
                <w:sz w:val="20"/>
                <w:szCs w:val="20"/>
              </w:rPr>
              <w:t xml:space="preserve">- Интенсивный русский язык – 7 </w:t>
            </w:r>
            <w:proofErr w:type="spellStart"/>
            <w:r w:rsidRPr="00330332">
              <w:rPr>
                <w:i/>
                <w:sz w:val="20"/>
                <w:szCs w:val="20"/>
              </w:rPr>
              <w:t>кл</w:t>
            </w:r>
            <w:proofErr w:type="spellEnd"/>
            <w:r w:rsidRPr="00330332">
              <w:rPr>
                <w:i/>
                <w:sz w:val="20"/>
                <w:szCs w:val="20"/>
              </w:rPr>
              <w:t>.</w:t>
            </w:r>
          </w:p>
          <w:p w:rsidR="00BE58E3" w:rsidRPr="00330332" w:rsidRDefault="00BE58E3">
            <w:pPr>
              <w:rPr>
                <w:i/>
                <w:sz w:val="20"/>
                <w:szCs w:val="20"/>
              </w:rPr>
            </w:pPr>
            <w:r w:rsidRPr="00330332">
              <w:rPr>
                <w:i/>
                <w:sz w:val="20"/>
                <w:szCs w:val="20"/>
              </w:rPr>
              <w:t xml:space="preserve">- Практикумы по решению задач повышенной сложности по математике, информатике, физике, естественным наукам – 8,9 </w:t>
            </w:r>
            <w:proofErr w:type="spellStart"/>
            <w:r w:rsidRPr="00330332">
              <w:rPr>
                <w:i/>
                <w:sz w:val="20"/>
                <w:szCs w:val="20"/>
              </w:rPr>
              <w:t>кл</w:t>
            </w:r>
            <w:proofErr w:type="spellEnd"/>
            <w:r w:rsidRPr="00330332">
              <w:rPr>
                <w:i/>
                <w:sz w:val="20"/>
                <w:szCs w:val="20"/>
              </w:rPr>
              <w:t>.</w:t>
            </w:r>
          </w:p>
          <w:p w:rsidR="00BE58E3" w:rsidRPr="00330332" w:rsidRDefault="00BE58E3">
            <w:pPr>
              <w:rPr>
                <w:i/>
                <w:sz w:val="20"/>
                <w:szCs w:val="20"/>
              </w:rPr>
            </w:pPr>
            <w:r w:rsidRPr="00330332">
              <w:rPr>
                <w:i/>
                <w:sz w:val="20"/>
                <w:szCs w:val="20"/>
              </w:rPr>
              <w:t xml:space="preserve">- Основы </w:t>
            </w:r>
            <w:r w:rsidR="00FB55D1" w:rsidRPr="00330332">
              <w:rPr>
                <w:i/>
                <w:sz w:val="20"/>
                <w:szCs w:val="20"/>
              </w:rPr>
              <w:t>радиотехники</w:t>
            </w:r>
            <w:r w:rsidRPr="00330332">
              <w:rPr>
                <w:i/>
                <w:sz w:val="20"/>
                <w:szCs w:val="20"/>
              </w:rPr>
              <w:t xml:space="preserve"> - </w:t>
            </w:r>
            <w:r w:rsidR="003C6A3B" w:rsidRPr="00330332">
              <w:rPr>
                <w:i/>
                <w:sz w:val="20"/>
                <w:szCs w:val="20"/>
              </w:rPr>
              <w:t>7</w:t>
            </w:r>
            <w:r w:rsidRPr="00330332">
              <w:rPr>
                <w:i/>
                <w:sz w:val="20"/>
                <w:szCs w:val="20"/>
              </w:rPr>
              <w:t xml:space="preserve"> </w:t>
            </w:r>
            <w:proofErr w:type="spellStart"/>
            <w:r w:rsidRPr="00330332">
              <w:rPr>
                <w:i/>
                <w:sz w:val="20"/>
                <w:szCs w:val="20"/>
              </w:rPr>
              <w:t>кл</w:t>
            </w:r>
            <w:proofErr w:type="spellEnd"/>
            <w:r w:rsidRPr="00330332">
              <w:rPr>
                <w:i/>
                <w:sz w:val="20"/>
                <w:szCs w:val="20"/>
              </w:rPr>
              <w:t>.</w:t>
            </w:r>
          </w:p>
          <w:p w:rsidR="003C6A3B" w:rsidRPr="00330332" w:rsidRDefault="003C6A3B">
            <w:pPr>
              <w:rPr>
                <w:i/>
                <w:sz w:val="20"/>
                <w:szCs w:val="20"/>
              </w:rPr>
            </w:pPr>
            <w:r w:rsidRPr="00330332">
              <w:rPr>
                <w:i/>
                <w:sz w:val="20"/>
                <w:szCs w:val="20"/>
              </w:rPr>
              <w:t xml:space="preserve">- Основы программирования – 7-9 </w:t>
            </w:r>
            <w:proofErr w:type="spellStart"/>
            <w:r w:rsidRPr="00330332">
              <w:rPr>
                <w:i/>
                <w:sz w:val="20"/>
                <w:szCs w:val="20"/>
              </w:rPr>
              <w:t>кл</w:t>
            </w:r>
            <w:proofErr w:type="spellEnd"/>
            <w:r w:rsidRPr="00330332">
              <w:rPr>
                <w:i/>
                <w:sz w:val="20"/>
                <w:szCs w:val="20"/>
              </w:rPr>
              <w:t>.</w:t>
            </w:r>
          </w:p>
          <w:p w:rsidR="00BE58E3" w:rsidRPr="00330332" w:rsidRDefault="00BE58E3">
            <w:pPr>
              <w:rPr>
                <w:i/>
                <w:sz w:val="20"/>
                <w:szCs w:val="20"/>
              </w:rPr>
            </w:pPr>
          </w:p>
        </w:tc>
      </w:tr>
      <w:tr w:rsidR="00BE58E3" w:rsidTr="00AC1337">
        <w:trPr>
          <w:trHeight w:val="307"/>
        </w:trPr>
        <w:tc>
          <w:tcPr>
            <w:tcW w:w="636" w:type="pct"/>
            <w:vMerge w:val="restar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Старшая школа</w:t>
            </w:r>
          </w:p>
        </w:tc>
        <w:tc>
          <w:tcPr>
            <w:tcW w:w="1434" w:type="pct"/>
            <w:vMerge w:val="restar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основная образовательная программа третьей ступени общего образования;</w:t>
            </w:r>
          </w:p>
          <w:p w:rsidR="00BE58E3" w:rsidRPr="00330332" w:rsidRDefault="00BE58E3">
            <w:pPr>
              <w:rPr>
                <w:sz w:val="20"/>
                <w:szCs w:val="20"/>
              </w:rPr>
            </w:pPr>
            <w:r w:rsidRPr="00330332">
              <w:rPr>
                <w:sz w:val="20"/>
                <w:szCs w:val="20"/>
              </w:rPr>
              <w:lastRenderedPageBreak/>
              <w:t>программы углубленного и/или профильного, и/или расширенного изучения учебных предметов соответствующей направленности в 10-11 классах</w:t>
            </w:r>
          </w:p>
        </w:tc>
        <w:tc>
          <w:tcPr>
            <w:tcW w:w="1180" w:type="pc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lastRenderedPageBreak/>
              <w:t>УИП (предметы)</w:t>
            </w:r>
          </w:p>
        </w:tc>
        <w:tc>
          <w:tcPr>
            <w:tcW w:w="1750" w:type="pct"/>
            <w:gridSpan w:val="5"/>
            <w:tcBorders>
              <w:top w:val="single" w:sz="4" w:space="0" w:color="auto"/>
              <w:left w:val="single" w:sz="4" w:space="0" w:color="auto"/>
              <w:bottom w:val="single" w:sz="4" w:space="0" w:color="auto"/>
              <w:right w:val="single" w:sz="4" w:space="0" w:color="auto"/>
            </w:tcBorders>
          </w:tcPr>
          <w:p w:rsidR="00BE58E3" w:rsidRPr="00330332" w:rsidRDefault="00BE58E3">
            <w:pPr>
              <w:rPr>
                <w:i/>
                <w:sz w:val="20"/>
                <w:szCs w:val="20"/>
              </w:rPr>
            </w:pPr>
          </w:p>
        </w:tc>
      </w:tr>
      <w:tr w:rsidR="00AC1337" w:rsidTr="0003781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Pr="00330332" w:rsidRDefault="00AC1337" w:rsidP="00AC133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Pr="00330332" w:rsidRDefault="00AC1337" w:rsidP="00AC1337">
            <w:pPr>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rPr>
                <w:sz w:val="20"/>
                <w:szCs w:val="20"/>
              </w:rPr>
            </w:pPr>
            <w:r w:rsidRPr="00330332">
              <w:rPr>
                <w:sz w:val="20"/>
                <w:szCs w:val="20"/>
              </w:rPr>
              <w:t xml:space="preserve">Профильные </w:t>
            </w:r>
          </w:p>
        </w:tc>
        <w:tc>
          <w:tcPr>
            <w:tcW w:w="1750" w:type="pct"/>
            <w:gridSpan w:val="5"/>
            <w:tcBorders>
              <w:top w:val="single" w:sz="4" w:space="0" w:color="auto"/>
              <w:left w:val="single" w:sz="4" w:space="0" w:color="auto"/>
              <w:bottom w:val="single" w:sz="4" w:space="0" w:color="auto"/>
              <w:right w:val="single" w:sz="4" w:space="0" w:color="auto"/>
            </w:tcBorders>
          </w:tcPr>
          <w:p w:rsidR="00AC1337" w:rsidRPr="00DE3269" w:rsidRDefault="00AC1337" w:rsidP="00AC1337">
            <w:pPr>
              <w:rPr>
                <w:i/>
                <w:sz w:val="20"/>
                <w:szCs w:val="20"/>
              </w:rPr>
            </w:pPr>
            <w:r w:rsidRPr="00DE3269">
              <w:rPr>
                <w:i/>
                <w:sz w:val="20"/>
                <w:szCs w:val="20"/>
              </w:rPr>
              <w:t>Алгебра</w:t>
            </w:r>
          </w:p>
          <w:p w:rsidR="00AC1337" w:rsidRPr="00DE3269" w:rsidRDefault="00AC1337" w:rsidP="00AC1337">
            <w:pPr>
              <w:rPr>
                <w:i/>
                <w:sz w:val="20"/>
                <w:szCs w:val="20"/>
              </w:rPr>
            </w:pPr>
            <w:r w:rsidRPr="00DE3269">
              <w:rPr>
                <w:i/>
                <w:sz w:val="20"/>
                <w:szCs w:val="20"/>
              </w:rPr>
              <w:t>Экономика</w:t>
            </w:r>
          </w:p>
          <w:p w:rsidR="00AC1337" w:rsidRPr="00DE3269" w:rsidRDefault="00AC1337" w:rsidP="00AC1337">
            <w:pPr>
              <w:rPr>
                <w:i/>
                <w:sz w:val="20"/>
                <w:szCs w:val="20"/>
              </w:rPr>
            </w:pPr>
            <w:r w:rsidRPr="00DE3269">
              <w:rPr>
                <w:i/>
                <w:sz w:val="20"/>
                <w:szCs w:val="20"/>
              </w:rPr>
              <w:lastRenderedPageBreak/>
              <w:t>Право</w:t>
            </w:r>
          </w:p>
        </w:tc>
      </w:tr>
      <w:tr w:rsidR="00AC1337" w:rsidTr="0003781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Pr="00330332" w:rsidRDefault="00AC1337" w:rsidP="00AC133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Pr="00330332" w:rsidRDefault="00AC1337" w:rsidP="00AC1337">
            <w:pPr>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rPr>
                <w:sz w:val="20"/>
                <w:szCs w:val="20"/>
              </w:rPr>
            </w:pPr>
            <w:r w:rsidRPr="00330332">
              <w:rPr>
                <w:sz w:val="20"/>
                <w:szCs w:val="20"/>
              </w:rPr>
              <w:t>Расширенные (предметы)</w:t>
            </w:r>
          </w:p>
        </w:tc>
        <w:tc>
          <w:tcPr>
            <w:tcW w:w="1750" w:type="pct"/>
            <w:gridSpan w:val="5"/>
            <w:tcBorders>
              <w:top w:val="single" w:sz="4" w:space="0" w:color="auto"/>
              <w:left w:val="single" w:sz="4" w:space="0" w:color="auto"/>
              <w:bottom w:val="single" w:sz="4" w:space="0" w:color="auto"/>
              <w:right w:val="single" w:sz="4" w:space="0" w:color="auto"/>
            </w:tcBorders>
            <w:hideMark/>
          </w:tcPr>
          <w:p w:rsidR="00AC1337" w:rsidRPr="00DE3269" w:rsidRDefault="00AC1337" w:rsidP="00AC1337">
            <w:pPr>
              <w:rPr>
                <w:i/>
                <w:sz w:val="20"/>
                <w:szCs w:val="20"/>
              </w:rPr>
            </w:pPr>
            <w:r w:rsidRPr="00DE3269">
              <w:rPr>
                <w:i/>
                <w:sz w:val="20"/>
                <w:szCs w:val="20"/>
              </w:rPr>
              <w:t xml:space="preserve">Обществознание </w:t>
            </w:r>
          </w:p>
          <w:p w:rsidR="00AC1337" w:rsidRPr="00DE3269" w:rsidRDefault="00AC1337" w:rsidP="00AC1337">
            <w:pPr>
              <w:rPr>
                <w:i/>
                <w:sz w:val="20"/>
                <w:szCs w:val="20"/>
              </w:rPr>
            </w:pPr>
            <w:r w:rsidRPr="00DE3269">
              <w:rPr>
                <w:i/>
                <w:sz w:val="20"/>
                <w:szCs w:val="20"/>
              </w:rPr>
              <w:t>Информатика</w:t>
            </w:r>
          </w:p>
          <w:p w:rsidR="00AC1337" w:rsidRPr="00DE3269" w:rsidRDefault="00AC1337" w:rsidP="00AC1337">
            <w:pPr>
              <w:rPr>
                <w:i/>
                <w:sz w:val="20"/>
                <w:szCs w:val="20"/>
              </w:rPr>
            </w:pPr>
          </w:p>
        </w:tc>
      </w:tr>
      <w:tr w:rsidR="00AC1337" w:rsidTr="0003781D">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Pr="00330332" w:rsidRDefault="00AC1337" w:rsidP="00AC133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Pr="00330332" w:rsidRDefault="00AC1337" w:rsidP="00AC1337">
            <w:pPr>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rPr>
                <w:sz w:val="20"/>
                <w:szCs w:val="20"/>
              </w:rPr>
            </w:pPr>
            <w:r w:rsidRPr="00330332">
              <w:rPr>
                <w:sz w:val="20"/>
                <w:szCs w:val="20"/>
              </w:rPr>
              <w:t xml:space="preserve">Дополнительные (предметы, факультативы, </w:t>
            </w:r>
            <w:proofErr w:type="spellStart"/>
            <w:r w:rsidRPr="00330332">
              <w:rPr>
                <w:sz w:val="20"/>
                <w:szCs w:val="20"/>
              </w:rPr>
              <w:t>элективы</w:t>
            </w:r>
            <w:proofErr w:type="spellEnd"/>
            <w:r w:rsidRPr="00330332">
              <w:rPr>
                <w:sz w:val="20"/>
                <w:szCs w:val="20"/>
              </w:rPr>
              <w:t xml:space="preserve">) </w:t>
            </w:r>
          </w:p>
        </w:tc>
        <w:tc>
          <w:tcPr>
            <w:tcW w:w="1750" w:type="pct"/>
            <w:gridSpan w:val="5"/>
            <w:tcBorders>
              <w:top w:val="single" w:sz="4" w:space="0" w:color="auto"/>
              <w:left w:val="single" w:sz="4" w:space="0" w:color="auto"/>
              <w:bottom w:val="single" w:sz="4" w:space="0" w:color="auto"/>
              <w:right w:val="single" w:sz="4" w:space="0" w:color="auto"/>
            </w:tcBorders>
            <w:hideMark/>
          </w:tcPr>
          <w:p w:rsidR="00AC1337" w:rsidRPr="00DE3269" w:rsidRDefault="00AC1337" w:rsidP="00AC1337">
            <w:pPr>
              <w:rPr>
                <w:i/>
                <w:sz w:val="20"/>
                <w:szCs w:val="20"/>
              </w:rPr>
            </w:pPr>
            <w:r w:rsidRPr="00DE3269">
              <w:rPr>
                <w:i/>
                <w:sz w:val="20"/>
                <w:szCs w:val="20"/>
              </w:rPr>
              <w:t>- Основы экономической теории -</w:t>
            </w:r>
          </w:p>
          <w:p w:rsidR="00AC1337" w:rsidRPr="00DE3269" w:rsidRDefault="00AC1337" w:rsidP="00AC1337">
            <w:pPr>
              <w:rPr>
                <w:i/>
                <w:sz w:val="20"/>
                <w:szCs w:val="20"/>
                <w:highlight w:val="yellow"/>
              </w:rPr>
            </w:pPr>
            <w:r w:rsidRPr="00DE3269">
              <w:rPr>
                <w:i/>
                <w:sz w:val="20"/>
                <w:szCs w:val="20"/>
              </w:rPr>
              <w:t xml:space="preserve"> 10 </w:t>
            </w:r>
            <w:proofErr w:type="spellStart"/>
            <w:r w:rsidRPr="00DE3269">
              <w:rPr>
                <w:i/>
                <w:sz w:val="20"/>
                <w:szCs w:val="20"/>
              </w:rPr>
              <w:t>кл</w:t>
            </w:r>
            <w:proofErr w:type="spellEnd"/>
            <w:r w:rsidRPr="00DE3269">
              <w:rPr>
                <w:i/>
                <w:sz w:val="20"/>
                <w:szCs w:val="20"/>
              </w:rPr>
              <w:t>.</w:t>
            </w:r>
          </w:p>
          <w:p w:rsidR="00AC1337" w:rsidRPr="00DE3269" w:rsidRDefault="00AC1337" w:rsidP="00AC1337">
            <w:pPr>
              <w:rPr>
                <w:i/>
                <w:sz w:val="20"/>
                <w:szCs w:val="20"/>
              </w:rPr>
            </w:pPr>
            <w:r w:rsidRPr="00DE3269">
              <w:rPr>
                <w:i/>
                <w:sz w:val="20"/>
                <w:szCs w:val="20"/>
              </w:rPr>
              <w:t>- Основы финансовой грамотности -</w:t>
            </w:r>
          </w:p>
          <w:p w:rsidR="00AC1337" w:rsidRPr="00DE3269" w:rsidRDefault="00AC1337" w:rsidP="00AC1337">
            <w:pPr>
              <w:rPr>
                <w:i/>
                <w:sz w:val="20"/>
                <w:szCs w:val="20"/>
                <w:highlight w:val="yellow"/>
              </w:rPr>
            </w:pPr>
            <w:r w:rsidRPr="00DE3269">
              <w:rPr>
                <w:i/>
                <w:sz w:val="20"/>
                <w:szCs w:val="20"/>
              </w:rPr>
              <w:t xml:space="preserve"> 11 </w:t>
            </w:r>
            <w:proofErr w:type="spellStart"/>
            <w:r w:rsidRPr="00DE3269">
              <w:rPr>
                <w:i/>
                <w:sz w:val="20"/>
                <w:szCs w:val="20"/>
              </w:rPr>
              <w:t>кл</w:t>
            </w:r>
            <w:proofErr w:type="spellEnd"/>
            <w:r w:rsidRPr="00DE3269">
              <w:rPr>
                <w:i/>
                <w:sz w:val="20"/>
                <w:szCs w:val="20"/>
              </w:rPr>
              <w:t>.</w:t>
            </w:r>
          </w:p>
          <w:p w:rsidR="00AC1337" w:rsidRPr="00DE3269" w:rsidRDefault="00AC1337" w:rsidP="00AC1337">
            <w:pPr>
              <w:rPr>
                <w:i/>
                <w:sz w:val="20"/>
                <w:szCs w:val="20"/>
              </w:rPr>
            </w:pPr>
            <w:r w:rsidRPr="00DE3269">
              <w:rPr>
                <w:i/>
                <w:sz w:val="20"/>
                <w:szCs w:val="20"/>
              </w:rPr>
              <w:t xml:space="preserve">- Практикум по решению обществоведческих задач – 10 </w:t>
            </w:r>
            <w:proofErr w:type="spellStart"/>
            <w:r w:rsidRPr="00DE3269">
              <w:rPr>
                <w:i/>
                <w:sz w:val="20"/>
                <w:szCs w:val="20"/>
              </w:rPr>
              <w:t>кл</w:t>
            </w:r>
            <w:proofErr w:type="spellEnd"/>
            <w:r w:rsidRPr="00DE3269">
              <w:rPr>
                <w:i/>
                <w:sz w:val="20"/>
                <w:szCs w:val="20"/>
              </w:rPr>
              <w:t>.</w:t>
            </w:r>
          </w:p>
          <w:p w:rsidR="00AC1337" w:rsidRPr="00DE3269" w:rsidRDefault="00AC1337" w:rsidP="00AC1337">
            <w:pPr>
              <w:rPr>
                <w:i/>
                <w:sz w:val="20"/>
                <w:szCs w:val="20"/>
                <w:highlight w:val="yellow"/>
              </w:rPr>
            </w:pPr>
            <w:r w:rsidRPr="00DE3269">
              <w:rPr>
                <w:i/>
                <w:sz w:val="20"/>
                <w:szCs w:val="20"/>
              </w:rPr>
              <w:t xml:space="preserve">- Избранные вопросы современного обществознания </w:t>
            </w:r>
            <w:r w:rsidR="00163C0D" w:rsidRPr="00DE3269">
              <w:rPr>
                <w:i/>
                <w:sz w:val="20"/>
                <w:szCs w:val="20"/>
              </w:rPr>
              <w:t xml:space="preserve">- </w:t>
            </w:r>
            <w:r w:rsidRPr="00DE3269">
              <w:rPr>
                <w:i/>
                <w:sz w:val="20"/>
                <w:szCs w:val="20"/>
              </w:rPr>
              <w:t xml:space="preserve">11 </w:t>
            </w:r>
            <w:proofErr w:type="spellStart"/>
            <w:r w:rsidRPr="00DE3269">
              <w:rPr>
                <w:i/>
                <w:sz w:val="20"/>
                <w:szCs w:val="20"/>
              </w:rPr>
              <w:t>кл</w:t>
            </w:r>
            <w:proofErr w:type="spellEnd"/>
            <w:r w:rsidRPr="00DE3269">
              <w:rPr>
                <w:i/>
                <w:sz w:val="20"/>
                <w:szCs w:val="20"/>
              </w:rPr>
              <w:t>.</w:t>
            </w:r>
          </w:p>
          <w:p w:rsidR="00AC1337" w:rsidRPr="00DE3269" w:rsidRDefault="00AC1337" w:rsidP="00AC1337">
            <w:pPr>
              <w:rPr>
                <w:i/>
                <w:sz w:val="20"/>
                <w:szCs w:val="20"/>
              </w:rPr>
            </w:pPr>
            <w:r w:rsidRPr="00DE3269">
              <w:rPr>
                <w:i/>
                <w:sz w:val="20"/>
                <w:szCs w:val="20"/>
              </w:rPr>
              <w:t xml:space="preserve">- Практикум по решению задач повышенной сложности по математике -10 </w:t>
            </w:r>
            <w:proofErr w:type="spellStart"/>
            <w:r w:rsidRPr="00DE3269">
              <w:rPr>
                <w:i/>
                <w:sz w:val="20"/>
                <w:szCs w:val="20"/>
              </w:rPr>
              <w:t>кл</w:t>
            </w:r>
            <w:proofErr w:type="spellEnd"/>
            <w:r w:rsidRPr="00DE3269">
              <w:rPr>
                <w:i/>
                <w:sz w:val="20"/>
                <w:szCs w:val="20"/>
              </w:rPr>
              <w:t>.</w:t>
            </w:r>
          </w:p>
          <w:p w:rsidR="00AC1337" w:rsidRPr="00DE3269" w:rsidRDefault="00AC1337" w:rsidP="00AC1337">
            <w:pPr>
              <w:rPr>
                <w:i/>
                <w:sz w:val="20"/>
                <w:szCs w:val="20"/>
              </w:rPr>
            </w:pPr>
            <w:r w:rsidRPr="00DE3269">
              <w:rPr>
                <w:i/>
                <w:sz w:val="20"/>
                <w:szCs w:val="20"/>
              </w:rPr>
              <w:t xml:space="preserve">- Избранные способы решения математических задач </w:t>
            </w:r>
            <w:r w:rsidR="00163C0D" w:rsidRPr="00DE3269">
              <w:rPr>
                <w:i/>
                <w:sz w:val="20"/>
                <w:szCs w:val="20"/>
              </w:rPr>
              <w:t xml:space="preserve">- </w:t>
            </w:r>
            <w:r w:rsidRPr="00DE3269">
              <w:rPr>
                <w:i/>
                <w:sz w:val="20"/>
                <w:szCs w:val="20"/>
              </w:rPr>
              <w:t xml:space="preserve">11 </w:t>
            </w:r>
            <w:proofErr w:type="spellStart"/>
            <w:r w:rsidRPr="00DE3269">
              <w:rPr>
                <w:i/>
                <w:sz w:val="20"/>
                <w:szCs w:val="20"/>
              </w:rPr>
              <w:t>кл</w:t>
            </w:r>
            <w:proofErr w:type="spellEnd"/>
            <w:r w:rsidRPr="00DE3269">
              <w:rPr>
                <w:i/>
                <w:sz w:val="20"/>
                <w:szCs w:val="20"/>
              </w:rPr>
              <w:t>.</w:t>
            </w:r>
          </w:p>
          <w:p w:rsidR="00AC1337" w:rsidRPr="00DE3269" w:rsidRDefault="00AC1337" w:rsidP="00AC1337">
            <w:pPr>
              <w:rPr>
                <w:i/>
                <w:sz w:val="20"/>
                <w:szCs w:val="20"/>
                <w:highlight w:val="yellow"/>
              </w:rPr>
            </w:pPr>
            <w:r w:rsidRPr="00DE3269">
              <w:rPr>
                <w:i/>
                <w:sz w:val="20"/>
                <w:szCs w:val="20"/>
              </w:rPr>
              <w:t xml:space="preserve">- Основы программирования </w:t>
            </w:r>
            <w:r w:rsidR="00163C0D" w:rsidRPr="00DE3269">
              <w:rPr>
                <w:i/>
                <w:sz w:val="20"/>
                <w:szCs w:val="20"/>
              </w:rPr>
              <w:t xml:space="preserve">- </w:t>
            </w:r>
            <w:r w:rsidRPr="00DE3269">
              <w:rPr>
                <w:i/>
                <w:sz w:val="20"/>
                <w:szCs w:val="20"/>
              </w:rPr>
              <w:t xml:space="preserve">10 </w:t>
            </w:r>
            <w:proofErr w:type="spellStart"/>
            <w:r w:rsidRPr="00DE3269">
              <w:rPr>
                <w:i/>
                <w:sz w:val="20"/>
                <w:szCs w:val="20"/>
              </w:rPr>
              <w:t>кл</w:t>
            </w:r>
            <w:proofErr w:type="spellEnd"/>
            <w:r w:rsidRPr="00DE3269">
              <w:rPr>
                <w:i/>
                <w:sz w:val="20"/>
                <w:szCs w:val="20"/>
              </w:rPr>
              <w:t>.</w:t>
            </w:r>
            <w:r w:rsidRPr="00DE3269">
              <w:rPr>
                <w:i/>
                <w:sz w:val="20"/>
                <w:szCs w:val="20"/>
                <w:highlight w:val="yellow"/>
              </w:rPr>
              <w:t xml:space="preserve"> </w:t>
            </w:r>
          </w:p>
          <w:p w:rsidR="00AC1337" w:rsidRPr="00DE3269" w:rsidRDefault="00AC1337" w:rsidP="00AC1337">
            <w:pPr>
              <w:rPr>
                <w:i/>
                <w:sz w:val="20"/>
                <w:szCs w:val="20"/>
                <w:highlight w:val="yellow"/>
              </w:rPr>
            </w:pPr>
            <w:r w:rsidRPr="00DE3269">
              <w:rPr>
                <w:i/>
                <w:sz w:val="20"/>
                <w:szCs w:val="20"/>
              </w:rPr>
              <w:t xml:space="preserve">- Избранные вопросы информатики </w:t>
            </w:r>
            <w:r w:rsidR="00163C0D" w:rsidRPr="00DE3269">
              <w:rPr>
                <w:i/>
                <w:sz w:val="20"/>
                <w:szCs w:val="20"/>
              </w:rPr>
              <w:t xml:space="preserve">- </w:t>
            </w:r>
            <w:r w:rsidRPr="00DE3269">
              <w:rPr>
                <w:i/>
                <w:sz w:val="20"/>
                <w:szCs w:val="20"/>
              </w:rPr>
              <w:t xml:space="preserve">11 </w:t>
            </w:r>
            <w:proofErr w:type="spellStart"/>
            <w:r w:rsidRPr="00DE3269">
              <w:rPr>
                <w:i/>
                <w:sz w:val="20"/>
                <w:szCs w:val="20"/>
              </w:rPr>
              <w:t>кл</w:t>
            </w:r>
            <w:proofErr w:type="spellEnd"/>
            <w:r w:rsidRPr="00DE3269">
              <w:rPr>
                <w:i/>
                <w:sz w:val="20"/>
                <w:szCs w:val="20"/>
              </w:rPr>
              <w:t>.</w:t>
            </w:r>
          </w:p>
          <w:p w:rsidR="00AC1337" w:rsidRPr="00DE3269" w:rsidRDefault="00AC1337" w:rsidP="00AC1337">
            <w:pPr>
              <w:rPr>
                <w:i/>
                <w:sz w:val="20"/>
                <w:szCs w:val="20"/>
              </w:rPr>
            </w:pPr>
          </w:p>
        </w:tc>
      </w:tr>
      <w:tr w:rsidR="00AC1337" w:rsidTr="006F4044">
        <w:tc>
          <w:tcPr>
            <w:tcW w:w="5000" w:type="pct"/>
            <w:gridSpan w:val="8"/>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numPr>
                <w:ilvl w:val="0"/>
                <w:numId w:val="14"/>
              </w:numPr>
              <w:tabs>
                <w:tab w:val="left" w:pos="851"/>
                <w:tab w:val="left" w:pos="896"/>
                <w:tab w:val="left" w:pos="1134"/>
                <w:tab w:val="left" w:pos="1344"/>
                <w:tab w:val="left" w:pos="1642"/>
                <w:tab w:val="left" w:pos="1866"/>
              </w:tabs>
              <w:ind w:left="14" w:hanging="14"/>
              <w:jc w:val="center"/>
            </w:pPr>
            <w:r w:rsidRPr="00330332">
              <w:t xml:space="preserve">Виды классов/структура контингента </w:t>
            </w:r>
          </w:p>
        </w:tc>
      </w:tr>
      <w:tr w:rsidR="00AC1337" w:rsidTr="0003781D">
        <w:tc>
          <w:tcPr>
            <w:tcW w:w="636" w:type="pct"/>
            <w:tcBorders>
              <w:top w:val="single" w:sz="4" w:space="0" w:color="auto"/>
              <w:left w:val="single" w:sz="4" w:space="0" w:color="auto"/>
              <w:bottom w:val="single" w:sz="4" w:space="0" w:color="auto"/>
              <w:right w:val="single" w:sz="4" w:space="0" w:color="auto"/>
            </w:tcBorders>
          </w:tcPr>
          <w:p w:rsidR="00AC1337" w:rsidRPr="00330332" w:rsidRDefault="00AC1337" w:rsidP="00AC1337">
            <w:pPr>
              <w:rPr>
                <w:sz w:val="20"/>
                <w:szCs w:val="20"/>
              </w:rPr>
            </w:pPr>
          </w:p>
        </w:tc>
        <w:tc>
          <w:tcPr>
            <w:tcW w:w="1434" w:type="pct"/>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jc w:val="center"/>
              <w:rPr>
                <w:sz w:val="20"/>
                <w:szCs w:val="20"/>
              </w:rPr>
            </w:pPr>
            <w:r w:rsidRPr="00330332">
              <w:rPr>
                <w:sz w:val="20"/>
                <w:szCs w:val="20"/>
              </w:rPr>
              <w:t>Значение показателя</w:t>
            </w:r>
          </w:p>
        </w:tc>
        <w:tc>
          <w:tcPr>
            <w:tcW w:w="2930" w:type="pct"/>
            <w:gridSpan w:val="6"/>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jc w:val="center"/>
              <w:rPr>
                <w:sz w:val="20"/>
                <w:szCs w:val="20"/>
              </w:rPr>
            </w:pPr>
            <w:r w:rsidRPr="00330332">
              <w:rPr>
                <w:sz w:val="20"/>
                <w:szCs w:val="20"/>
              </w:rPr>
              <w:t>Показатели ОУ</w:t>
            </w:r>
          </w:p>
        </w:tc>
      </w:tr>
      <w:tr w:rsidR="00AC1337" w:rsidTr="0003781D">
        <w:tc>
          <w:tcPr>
            <w:tcW w:w="636" w:type="pct"/>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rPr>
                <w:sz w:val="20"/>
                <w:szCs w:val="20"/>
              </w:rPr>
            </w:pPr>
            <w:r w:rsidRPr="00330332">
              <w:rPr>
                <w:sz w:val="20"/>
                <w:szCs w:val="20"/>
              </w:rPr>
              <w:t>Начальная школа</w:t>
            </w:r>
          </w:p>
        </w:tc>
        <w:tc>
          <w:tcPr>
            <w:tcW w:w="1434" w:type="pct"/>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rPr>
                <w:sz w:val="20"/>
                <w:szCs w:val="20"/>
              </w:rPr>
            </w:pPr>
            <w:r w:rsidRPr="00330332">
              <w:rPr>
                <w:b/>
                <w:bCs/>
                <w:sz w:val="20"/>
                <w:szCs w:val="20"/>
              </w:rPr>
              <w:t>Все виды ОУ.</w:t>
            </w:r>
            <w:r w:rsidRPr="00330332">
              <w:rPr>
                <w:sz w:val="20"/>
                <w:szCs w:val="20"/>
              </w:rPr>
              <w:t xml:space="preserve"> Общеобразовательные классы, реализующие образовательные программы общего образования базового уровня. Возможно наличие классов углубленного и/или расширенного изучения отдельных предметов</w:t>
            </w:r>
          </w:p>
        </w:tc>
        <w:tc>
          <w:tcPr>
            <w:tcW w:w="2930" w:type="pct"/>
            <w:gridSpan w:val="6"/>
            <w:tcBorders>
              <w:top w:val="single" w:sz="4" w:space="0" w:color="auto"/>
              <w:left w:val="single" w:sz="4" w:space="0" w:color="auto"/>
              <w:bottom w:val="single" w:sz="4" w:space="0" w:color="auto"/>
              <w:right w:val="single" w:sz="4" w:space="0" w:color="auto"/>
            </w:tcBorders>
          </w:tcPr>
          <w:p w:rsidR="00AC1337" w:rsidRPr="00330332" w:rsidRDefault="00AC1337" w:rsidP="00AC1337">
            <w:pPr>
              <w:jc w:val="center"/>
              <w:rPr>
                <w:sz w:val="20"/>
                <w:szCs w:val="20"/>
              </w:rPr>
            </w:pPr>
          </w:p>
          <w:p w:rsidR="00AC1337" w:rsidRPr="00330332" w:rsidRDefault="00AC1337" w:rsidP="00AC1337">
            <w:pPr>
              <w:jc w:val="center"/>
            </w:pPr>
          </w:p>
          <w:p w:rsidR="00AC1337" w:rsidRPr="00330332" w:rsidRDefault="00AC1337" w:rsidP="00AC1337">
            <w:pPr>
              <w:jc w:val="center"/>
              <w:rPr>
                <w:sz w:val="20"/>
                <w:szCs w:val="20"/>
              </w:rPr>
            </w:pPr>
            <w:r w:rsidRPr="00330332">
              <w:t>100%</w:t>
            </w:r>
          </w:p>
        </w:tc>
      </w:tr>
      <w:tr w:rsidR="00AC1337" w:rsidTr="0003781D">
        <w:trPr>
          <w:trHeight w:val="287"/>
        </w:trPr>
        <w:tc>
          <w:tcPr>
            <w:tcW w:w="636" w:type="pct"/>
            <w:vMerge w:val="restart"/>
            <w:tcBorders>
              <w:top w:val="single" w:sz="4" w:space="0" w:color="auto"/>
              <w:left w:val="single" w:sz="4" w:space="0" w:color="auto"/>
              <w:bottom w:val="single" w:sz="4" w:space="0" w:color="auto"/>
              <w:right w:val="single" w:sz="4" w:space="0" w:color="auto"/>
            </w:tcBorders>
            <w:hideMark/>
          </w:tcPr>
          <w:p w:rsidR="00AC1337" w:rsidRDefault="00AC1337" w:rsidP="00AC1337">
            <w:pPr>
              <w:rPr>
                <w:sz w:val="20"/>
                <w:szCs w:val="20"/>
              </w:rPr>
            </w:pPr>
            <w:r>
              <w:rPr>
                <w:sz w:val="20"/>
                <w:szCs w:val="20"/>
              </w:rPr>
              <w:t>Основная школа</w:t>
            </w:r>
          </w:p>
        </w:tc>
        <w:tc>
          <w:tcPr>
            <w:tcW w:w="1434"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sz w:val="20"/>
                <w:szCs w:val="20"/>
              </w:rPr>
            </w:pPr>
            <w:r>
              <w:rPr>
                <w:b/>
                <w:bCs/>
                <w:sz w:val="20"/>
                <w:szCs w:val="20"/>
              </w:rPr>
              <w:t xml:space="preserve">СОШ. </w:t>
            </w:r>
            <w:r>
              <w:rPr>
                <w:sz w:val="20"/>
                <w:szCs w:val="20"/>
              </w:rPr>
              <w:t>Общеобразовательные классы, реализующие образовательные программы общего образования базового уровня. Возможно наличие классов углубленного и/или расширенного изучения отдельных предметов</w:t>
            </w:r>
          </w:p>
        </w:tc>
        <w:tc>
          <w:tcPr>
            <w:tcW w:w="1180" w:type="pct"/>
            <w:tcBorders>
              <w:top w:val="single" w:sz="4" w:space="0" w:color="auto"/>
              <w:left w:val="single" w:sz="4" w:space="0" w:color="auto"/>
              <w:bottom w:val="single" w:sz="4" w:space="0" w:color="auto"/>
              <w:right w:val="single" w:sz="4" w:space="0" w:color="auto"/>
            </w:tcBorders>
          </w:tcPr>
          <w:p w:rsidR="00AC1337" w:rsidRDefault="00AC1337" w:rsidP="00AC1337">
            <w:pPr>
              <w:rPr>
                <w:sz w:val="20"/>
                <w:szCs w:val="20"/>
              </w:rPr>
            </w:pPr>
          </w:p>
          <w:p w:rsidR="00AC1337" w:rsidRDefault="00AC1337" w:rsidP="00AC1337">
            <w:pPr>
              <w:rPr>
                <w:sz w:val="20"/>
                <w:szCs w:val="20"/>
              </w:rPr>
            </w:pPr>
          </w:p>
          <w:p w:rsidR="00AC1337" w:rsidRDefault="00AC1337" w:rsidP="00AC1337">
            <w:pPr>
              <w:rPr>
                <w:sz w:val="20"/>
                <w:szCs w:val="20"/>
              </w:rPr>
            </w:pPr>
          </w:p>
          <w:p w:rsidR="00AC1337" w:rsidRDefault="00AC1337" w:rsidP="00AC1337">
            <w:pPr>
              <w:rPr>
                <w:sz w:val="20"/>
                <w:szCs w:val="20"/>
              </w:rPr>
            </w:pPr>
            <w:r>
              <w:rPr>
                <w:sz w:val="20"/>
                <w:szCs w:val="20"/>
              </w:rPr>
              <w:t>Базовый уровень</w:t>
            </w:r>
          </w:p>
          <w:p w:rsidR="00AC1337" w:rsidRDefault="00AC1337" w:rsidP="00AC1337">
            <w:pPr>
              <w:rPr>
                <w:sz w:val="20"/>
                <w:szCs w:val="20"/>
              </w:rPr>
            </w:pPr>
            <w:r>
              <w:rPr>
                <w:sz w:val="20"/>
                <w:szCs w:val="20"/>
              </w:rPr>
              <w:t>Углубленное изучение предметов</w:t>
            </w:r>
          </w:p>
          <w:p w:rsidR="00AC1337" w:rsidRDefault="00AC1337" w:rsidP="00AC1337">
            <w:pPr>
              <w:rPr>
                <w:sz w:val="20"/>
                <w:szCs w:val="20"/>
              </w:rPr>
            </w:pPr>
            <w:r>
              <w:rPr>
                <w:sz w:val="20"/>
                <w:szCs w:val="20"/>
              </w:rPr>
              <w:t>Расширенное изучение предметов</w:t>
            </w:r>
          </w:p>
        </w:tc>
        <w:tc>
          <w:tcPr>
            <w:tcW w:w="384"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rPr>
                <w:b/>
                <w:bCs/>
                <w:sz w:val="20"/>
                <w:szCs w:val="20"/>
              </w:rPr>
            </w:pPr>
            <w:r>
              <w:rPr>
                <w:b/>
                <w:bCs/>
                <w:sz w:val="20"/>
                <w:szCs w:val="20"/>
              </w:rPr>
              <w:t xml:space="preserve">5 </w:t>
            </w:r>
            <w:proofErr w:type="spellStart"/>
            <w:r>
              <w:rPr>
                <w:b/>
                <w:bCs/>
                <w:sz w:val="20"/>
                <w:szCs w:val="20"/>
              </w:rPr>
              <w:t>кл</w:t>
            </w:r>
            <w:proofErr w:type="spellEnd"/>
            <w:r>
              <w:rPr>
                <w:b/>
                <w:bCs/>
                <w:sz w:val="20"/>
                <w:szCs w:val="20"/>
              </w:rPr>
              <w:t>.</w:t>
            </w:r>
          </w:p>
          <w:p w:rsidR="00AC1337" w:rsidRDefault="00AC1337" w:rsidP="00AC1337">
            <w:pPr>
              <w:jc w:val="center"/>
              <w:rPr>
                <w:b/>
                <w:bCs/>
                <w:sz w:val="20"/>
                <w:szCs w:val="20"/>
              </w:rPr>
            </w:pPr>
          </w:p>
          <w:p w:rsidR="00AC1337" w:rsidRDefault="00AC1337" w:rsidP="00AC1337">
            <w:pPr>
              <w:jc w:val="center"/>
              <w:rPr>
                <w:sz w:val="20"/>
                <w:szCs w:val="20"/>
              </w:rPr>
            </w:pPr>
          </w:p>
          <w:p w:rsidR="00AC1337" w:rsidRDefault="00AC1337" w:rsidP="00AC1337">
            <w:pPr>
              <w:jc w:val="center"/>
              <w:rPr>
                <w:b/>
                <w:bCs/>
                <w:sz w:val="20"/>
                <w:szCs w:val="20"/>
              </w:rPr>
            </w:pPr>
          </w:p>
        </w:tc>
        <w:tc>
          <w:tcPr>
            <w:tcW w:w="341"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rPr>
                <w:b/>
                <w:bCs/>
                <w:sz w:val="20"/>
                <w:szCs w:val="20"/>
              </w:rPr>
            </w:pPr>
            <w:r>
              <w:rPr>
                <w:b/>
                <w:bCs/>
                <w:sz w:val="20"/>
                <w:szCs w:val="20"/>
              </w:rPr>
              <w:t xml:space="preserve">6 </w:t>
            </w:r>
            <w:proofErr w:type="spellStart"/>
            <w:r>
              <w:rPr>
                <w:b/>
                <w:bCs/>
                <w:sz w:val="20"/>
                <w:szCs w:val="20"/>
              </w:rPr>
              <w:t>кл</w:t>
            </w:r>
            <w:proofErr w:type="spellEnd"/>
            <w:r>
              <w:rPr>
                <w:b/>
                <w:bCs/>
                <w:sz w:val="20"/>
                <w:szCs w:val="20"/>
              </w:rPr>
              <w:t>.</w:t>
            </w:r>
          </w:p>
          <w:p w:rsidR="00AC1337" w:rsidRDefault="00AC1337" w:rsidP="00AC1337">
            <w:pPr>
              <w:jc w:val="center"/>
              <w:rPr>
                <w:b/>
                <w:bCs/>
                <w:sz w:val="20"/>
                <w:szCs w:val="20"/>
              </w:rPr>
            </w:pPr>
          </w:p>
          <w:p w:rsidR="00AC1337" w:rsidRDefault="00AC1337" w:rsidP="00AC1337">
            <w:pPr>
              <w:jc w:val="center"/>
              <w:rPr>
                <w:sz w:val="20"/>
                <w:szCs w:val="20"/>
              </w:rPr>
            </w:pPr>
          </w:p>
          <w:p w:rsidR="00AC1337" w:rsidRDefault="00AC1337" w:rsidP="00AC1337">
            <w:pPr>
              <w:jc w:val="center"/>
              <w:rPr>
                <w:sz w:val="20"/>
                <w:szCs w:val="20"/>
              </w:rPr>
            </w:pPr>
          </w:p>
          <w:p w:rsidR="00AC1337" w:rsidRDefault="00AC1337" w:rsidP="00AC1337">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rPr>
                <w:b/>
                <w:bCs/>
                <w:sz w:val="20"/>
                <w:szCs w:val="20"/>
              </w:rPr>
            </w:pPr>
            <w:r>
              <w:rPr>
                <w:b/>
                <w:bCs/>
                <w:sz w:val="20"/>
                <w:szCs w:val="20"/>
              </w:rPr>
              <w:t xml:space="preserve">7 </w:t>
            </w:r>
            <w:proofErr w:type="spellStart"/>
            <w:r>
              <w:rPr>
                <w:b/>
                <w:bCs/>
                <w:sz w:val="20"/>
                <w:szCs w:val="20"/>
              </w:rPr>
              <w:t>кл</w:t>
            </w:r>
            <w:proofErr w:type="spellEnd"/>
            <w:r>
              <w:rPr>
                <w:b/>
                <w:bCs/>
                <w:sz w:val="20"/>
                <w:szCs w:val="20"/>
              </w:rPr>
              <w:t>.</w:t>
            </w:r>
          </w:p>
          <w:p w:rsidR="00AC1337" w:rsidRDefault="00AC1337" w:rsidP="00AC1337">
            <w:pPr>
              <w:jc w:val="center"/>
              <w:rPr>
                <w:b/>
                <w:bCs/>
                <w:sz w:val="20"/>
                <w:szCs w:val="20"/>
              </w:rPr>
            </w:pPr>
          </w:p>
          <w:p w:rsidR="00AC1337" w:rsidRDefault="00AC1337" w:rsidP="00AC1337">
            <w:pPr>
              <w:jc w:val="center"/>
              <w:rPr>
                <w:sz w:val="20"/>
                <w:szCs w:val="20"/>
              </w:rPr>
            </w:pPr>
          </w:p>
          <w:p w:rsidR="00AC1337" w:rsidRDefault="00AC1337" w:rsidP="00AC1337">
            <w:pPr>
              <w:jc w:val="center"/>
              <w:rPr>
                <w:sz w:val="20"/>
                <w:szCs w:val="20"/>
              </w:rPr>
            </w:pPr>
          </w:p>
        </w:tc>
        <w:tc>
          <w:tcPr>
            <w:tcW w:w="332"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rPr>
                <w:b/>
                <w:bCs/>
                <w:sz w:val="20"/>
                <w:szCs w:val="20"/>
              </w:rPr>
            </w:pPr>
            <w:r>
              <w:rPr>
                <w:b/>
                <w:bCs/>
                <w:sz w:val="20"/>
                <w:szCs w:val="20"/>
              </w:rPr>
              <w:t xml:space="preserve">8 </w:t>
            </w:r>
            <w:proofErr w:type="spellStart"/>
            <w:r>
              <w:rPr>
                <w:b/>
                <w:bCs/>
                <w:sz w:val="20"/>
                <w:szCs w:val="20"/>
              </w:rPr>
              <w:t>кл</w:t>
            </w:r>
            <w:proofErr w:type="spellEnd"/>
            <w:r>
              <w:rPr>
                <w:b/>
                <w:bCs/>
                <w:sz w:val="20"/>
                <w:szCs w:val="20"/>
              </w:rPr>
              <w:t>.</w:t>
            </w:r>
          </w:p>
          <w:p w:rsidR="00AC1337" w:rsidRDefault="00AC1337" w:rsidP="00AC1337">
            <w:pPr>
              <w:jc w:val="center"/>
              <w:rPr>
                <w:b/>
                <w:bCs/>
                <w:sz w:val="20"/>
                <w:szCs w:val="20"/>
              </w:rPr>
            </w:pPr>
          </w:p>
          <w:p w:rsidR="00AC1337" w:rsidRDefault="00AC1337" w:rsidP="00AC1337">
            <w:pPr>
              <w:jc w:val="center"/>
              <w:rPr>
                <w:sz w:val="20"/>
                <w:szCs w:val="20"/>
              </w:rPr>
            </w:pPr>
          </w:p>
          <w:p w:rsidR="00AC1337" w:rsidRDefault="00AC1337" w:rsidP="00AC1337">
            <w:pPr>
              <w:jc w:val="center"/>
              <w:rPr>
                <w:sz w:val="20"/>
                <w:szCs w:val="20"/>
              </w:rPr>
            </w:pPr>
          </w:p>
          <w:p w:rsidR="00AC1337" w:rsidRDefault="00AC1337" w:rsidP="00AC1337">
            <w:pPr>
              <w:jc w:val="center"/>
              <w:rPr>
                <w:sz w:val="20"/>
                <w:szCs w:val="20"/>
              </w:rPr>
            </w:pPr>
          </w:p>
        </w:tc>
        <w:tc>
          <w:tcPr>
            <w:tcW w:w="332"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rPr>
                <w:b/>
                <w:bCs/>
                <w:sz w:val="20"/>
                <w:szCs w:val="20"/>
              </w:rPr>
            </w:pPr>
            <w:r>
              <w:rPr>
                <w:b/>
                <w:bCs/>
                <w:sz w:val="20"/>
                <w:szCs w:val="20"/>
              </w:rPr>
              <w:t xml:space="preserve">9 </w:t>
            </w:r>
            <w:proofErr w:type="spellStart"/>
            <w:r>
              <w:rPr>
                <w:b/>
                <w:bCs/>
                <w:sz w:val="20"/>
                <w:szCs w:val="20"/>
              </w:rPr>
              <w:t>кл</w:t>
            </w:r>
            <w:proofErr w:type="spellEnd"/>
            <w:r>
              <w:rPr>
                <w:b/>
                <w:bCs/>
                <w:sz w:val="20"/>
                <w:szCs w:val="20"/>
              </w:rPr>
              <w:t>.</w:t>
            </w:r>
          </w:p>
          <w:p w:rsidR="00AC1337" w:rsidRDefault="00AC1337" w:rsidP="00AC1337">
            <w:pPr>
              <w:jc w:val="center"/>
              <w:rPr>
                <w:b/>
                <w:bCs/>
                <w:sz w:val="20"/>
                <w:szCs w:val="20"/>
              </w:rPr>
            </w:pPr>
          </w:p>
          <w:p w:rsidR="00AC1337" w:rsidRDefault="00AC1337" w:rsidP="00AC1337">
            <w:pPr>
              <w:jc w:val="center"/>
              <w:rPr>
                <w:sz w:val="20"/>
                <w:szCs w:val="20"/>
              </w:rPr>
            </w:pPr>
          </w:p>
          <w:p w:rsidR="00AC1337" w:rsidRDefault="00AC1337" w:rsidP="00AC1337">
            <w:pPr>
              <w:jc w:val="center"/>
              <w:rPr>
                <w:sz w:val="20"/>
                <w:szCs w:val="20"/>
              </w:rPr>
            </w:pPr>
          </w:p>
        </w:tc>
      </w:tr>
      <w:tr w:rsidR="00AC1337" w:rsidTr="0003781D">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Default="00AC1337" w:rsidP="00AC1337">
            <w:pPr>
              <w:rPr>
                <w:sz w:val="20"/>
                <w:szCs w:val="20"/>
              </w:rPr>
            </w:pPr>
          </w:p>
        </w:tc>
        <w:tc>
          <w:tcPr>
            <w:tcW w:w="1434"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sz w:val="20"/>
                <w:szCs w:val="20"/>
              </w:rPr>
            </w:pPr>
            <w:r>
              <w:rPr>
                <w:b/>
                <w:bCs/>
                <w:sz w:val="20"/>
                <w:szCs w:val="20"/>
              </w:rPr>
              <w:t xml:space="preserve">СОШ с УИОП. </w:t>
            </w:r>
            <w:r>
              <w:rPr>
                <w:sz w:val="20"/>
                <w:szCs w:val="20"/>
              </w:rPr>
              <w:t>Не менее одного класса в параллелях 8-х и 9-х классов с углубленным изучением отдельных предметов.</w:t>
            </w:r>
          </w:p>
        </w:tc>
        <w:tc>
          <w:tcPr>
            <w:tcW w:w="1180"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b/>
                <w:bCs/>
                <w:sz w:val="20"/>
                <w:szCs w:val="20"/>
              </w:rPr>
            </w:pPr>
            <w:r>
              <w:rPr>
                <w:b/>
                <w:bCs/>
                <w:sz w:val="20"/>
                <w:szCs w:val="20"/>
              </w:rPr>
              <w:t>Всего обучающихся</w:t>
            </w:r>
          </w:p>
        </w:tc>
        <w:tc>
          <w:tcPr>
            <w:tcW w:w="384"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pPr>
          </w:p>
        </w:tc>
        <w:tc>
          <w:tcPr>
            <w:tcW w:w="341"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pPr>
          </w:p>
        </w:tc>
        <w:tc>
          <w:tcPr>
            <w:tcW w:w="361"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pPr>
          </w:p>
        </w:tc>
        <w:tc>
          <w:tcPr>
            <w:tcW w:w="332"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pPr>
          </w:p>
        </w:tc>
        <w:tc>
          <w:tcPr>
            <w:tcW w:w="332" w:type="pct"/>
            <w:tcBorders>
              <w:top w:val="single" w:sz="4" w:space="0" w:color="auto"/>
              <w:left w:val="single" w:sz="4" w:space="0" w:color="auto"/>
              <w:bottom w:val="single" w:sz="4" w:space="0" w:color="auto"/>
              <w:right w:val="single" w:sz="4" w:space="0" w:color="auto"/>
            </w:tcBorders>
          </w:tcPr>
          <w:p w:rsidR="00AC1337" w:rsidRDefault="00AC1337" w:rsidP="00AC1337">
            <w:pPr>
              <w:jc w:val="center"/>
            </w:pPr>
          </w:p>
        </w:tc>
      </w:tr>
      <w:tr w:rsidR="00E4690D" w:rsidTr="0003781D">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690D" w:rsidRDefault="00E4690D" w:rsidP="00E4690D">
            <w:pPr>
              <w:rPr>
                <w:sz w:val="20"/>
                <w:szCs w:val="20"/>
              </w:rPr>
            </w:pPr>
          </w:p>
        </w:tc>
        <w:tc>
          <w:tcPr>
            <w:tcW w:w="1434" w:type="pct"/>
            <w:vMerge w:val="restart"/>
            <w:tcBorders>
              <w:top w:val="single" w:sz="4" w:space="0" w:color="auto"/>
              <w:left w:val="single" w:sz="4" w:space="0" w:color="auto"/>
              <w:bottom w:val="single" w:sz="4" w:space="0" w:color="auto"/>
              <w:right w:val="single" w:sz="4" w:space="0" w:color="auto"/>
            </w:tcBorders>
            <w:hideMark/>
          </w:tcPr>
          <w:p w:rsidR="00E4690D" w:rsidRDefault="00E4690D" w:rsidP="00E4690D">
            <w:pPr>
              <w:rPr>
                <w:sz w:val="20"/>
                <w:szCs w:val="20"/>
              </w:rPr>
            </w:pPr>
            <w:r>
              <w:rPr>
                <w:b/>
                <w:bCs/>
                <w:sz w:val="20"/>
                <w:szCs w:val="20"/>
              </w:rPr>
              <w:t xml:space="preserve">Лицей/гимназия. </w:t>
            </w:r>
            <w:r>
              <w:rPr>
                <w:sz w:val="20"/>
                <w:szCs w:val="20"/>
              </w:rPr>
              <w:t>Не менее 75% обучающихся в параллелях осваивают программы углубленного и/или расширенного изучения предметов (предметных областей) соответствующей направленности.</w:t>
            </w:r>
          </w:p>
        </w:tc>
        <w:tc>
          <w:tcPr>
            <w:tcW w:w="1180" w:type="pct"/>
            <w:tcBorders>
              <w:top w:val="single" w:sz="4" w:space="0" w:color="auto"/>
              <w:left w:val="single" w:sz="4" w:space="0" w:color="auto"/>
              <w:bottom w:val="single" w:sz="4" w:space="0" w:color="auto"/>
              <w:right w:val="single" w:sz="4" w:space="0" w:color="auto"/>
            </w:tcBorders>
            <w:hideMark/>
          </w:tcPr>
          <w:p w:rsidR="00E4690D" w:rsidRDefault="00E4690D" w:rsidP="00E4690D">
            <w:pPr>
              <w:rPr>
                <w:b/>
                <w:bCs/>
                <w:sz w:val="16"/>
                <w:szCs w:val="16"/>
              </w:rPr>
            </w:pPr>
            <w:r>
              <w:rPr>
                <w:sz w:val="16"/>
                <w:szCs w:val="16"/>
              </w:rPr>
              <w:t>Из них осваивающих углубленные, расширенные, дополнительные программы по предметам соответствующей направленности</w:t>
            </w:r>
          </w:p>
        </w:tc>
        <w:tc>
          <w:tcPr>
            <w:tcW w:w="384" w:type="pct"/>
            <w:tcBorders>
              <w:top w:val="single" w:sz="4" w:space="0" w:color="auto"/>
              <w:left w:val="single" w:sz="4" w:space="0" w:color="auto"/>
              <w:bottom w:val="single" w:sz="4" w:space="0" w:color="auto"/>
              <w:right w:val="single" w:sz="4" w:space="0" w:color="auto"/>
            </w:tcBorders>
            <w:shd w:val="clear" w:color="auto" w:fill="auto"/>
            <w:hideMark/>
          </w:tcPr>
          <w:p w:rsidR="00E4690D" w:rsidRPr="00317671" w:rsidRDefault="00E4690D" w:rsidP="00E4690D"/>
        </w:tc>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E4690D" w:rsidRPr="00317671" w:rsidRDefault="00E4690D" w:rsidP="00E4690D"/>
        </w:tc>
        <w:tc>
          <w:tcPr>
            <w:tcW w:w="361" w:type="pct"/>
            <w:tcBorders>
              <w:top w:val="single" w:sz="4" w:space="0" w:color="auto"/>
              <w:left w:val="single" w:sz="4" w:space="0" w:color="auto"/>
              <w:bottom w:val="single" w:sz="4" w:space="0" w:color="auto"/>
              <w:right w:val="single" w:sz="4" w:space="0" w:color="auto"/>
            </w:tcBorders>
            <w:shd w:val="clear" w:color="auto" w:fill="auto"/>
            <w:hideMark/>
          </w:tcPr>
          <w:p w:rsidR="00E4690D" w:rsidRPr="00DE3269" w:rsidRDefault="00697432" w:rsidP="00697432">
            <w:pPr>
              <w:jc w:val="center"/>
              <w:rPr>
                <w:i/>
              </w:rPr>
            </w:pPr>
            <w:r w:rsidRPr="00DE3269">
              <w:rPr>
                <w:i/>
              </w:rPr>
              <w:t>101</w:t>
            </w: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rsidR="00E4690D" w:rsidRPr="00DE3269" w:rsidRDefault="00E4690D" w:rsidP="00E4690D">
            <w:pPr>
              <w:jc w:val="center"/>
            </w:pPr>
            <w:r w:rsidRPr="00DE3269">
              <w:rPr>
                <w:i/>
                <w:iCs/>
              </w:rPr>
              <w:t>94</w:t>
            </w: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rsidR="00E4690D" w:rsidRPr="00DE3269" w:rsidRDefault="00E4690D" w:rsidP="00E4690D">
            <w:pPr>
              <w:jc w:val="center"/>
            </w:pPr>
            <w:r w:rsidRPr="00DE3269">
              <w:rPr>
                <w:i/>
                <w:iCs/>
              </w:rPr>
              <w:t>98</w:t>
            </w:r>
          </w:p>
        </w:tc>
      </w:tr>
      <w:tr w:rsidR="00AC1337" w:rsidTr="0003781D">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Default="00AC1337" w:rsidP="00AC133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Default="00AC1337" w:rsidP="00AC1337">
            <w:pPr>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b/>
                <w:bCs/>
                <w:sz w:val="20"/>
                <w:szCs w:val="20"/>
              </w:rPr>
            </w:pPr>
            <w:r>
              <w:rPr>
                <w:sz w:val="16"/>
                <w:szCs w:val="16"/>
              </w:rPr>
              <w:t>Доля обучающихся осваивающих углубленные, расширенные, дополнительные программы по предметам соответствующей направленности</w:t>
            </w:r>
          </w:p>
        </w:tc>
        <w:tc>
          <w:tcPr>
            <w:tcW w:w="384" w:type="pct"/>
            <w:tcBorders>
              <w:top w:val="single" w:sz="4" w:space="0" w:color="auto"/>
              <w:left w:val="single" w:sz="4" w:space="0" w:color="auto"/>
              <w:bottom w:val="single" w:sz="4" w:space="0" w:color="auto"/>
              <w:right w:val="single" w:sz="4" w:space="0" w:color="auto"/>
            </w:tcBorders>
            <w:hideMark/>
          </w:tcPr>
          <w:p w:rsidR="00AC1337" w:rsidRDefault="00AC1337" w:rsidP="00AC1337">
            <w:pPr>
              <w:jc w:val="center"/>
            </w:pPr>
          </w:p>
        </w:tc>
        <w:tc>
          <w:tcPr>
            <w:tcW w:w="341" w:type="pct"/>
            <w:tcBorders>
              <w:top w:val="single" w:sz="4" w:space="0" w:color="auto"/>
              <w:left w:val="single" w:sz="4" w:space="0" w:color="auto"/>
              <w:bottom w:val="single" w:sz="4" w:space="0" w:color="auto"/>
              <w:right w:val="single" w:sz="4" w:space="0" w:color="auto"/>
            </w:tcBorders>
            <w:hideMark/>
          </w:tcPr>
          <w:p w:rsidR="00AC1337" w:rsidRDefault="00AC1337" w:rsidP="00AC1337">
            <w:pPr>
              <w:jc w:val="center"/>
            </w:pPr>
          </w:p>
        </w:tc>
        <w:tc>
          <w:tcPr>
            <w:tcW w:w="361" w:type="pct"/>
            <w:tcBorders>
              <w:top w:val="single" w:sz="4" w:space="0" w:color="auto"/>
              <w:left w:val="single" w:sz="4" w:space="0" w:color="auto"/>
              <w:bottom w:val="single" w:sz="4" w:space="0" w:color="auto"/>
              <w:right w:val="single" w:sz="4" w:space="0" w:color="auto"/>
            </w:tcBorders>
            <w:hideMark/>
          </w:tcPr>
          <w:p w:rsidR="00AC1337" w:rsidRDefault="00AC1337" w:rsidP="00AC1337">
            <w:pPr>
              <w:jc w:val="center"/>
            </w:pPr>
            <w:r>
              <w:t>100</w:t>
            </w:r>
          </w:p>
        </w:tc>
        <w:tc>
          <w:tcPr>
            <w:tcW w:w="332" w:type="pct"/>
            <w:tcBorders>
              <w:top w:val="single" w:sz="4" w:space="0" w:color="auto"/>
              <w:left w:val="single" w:sz="4" w:space="0" w:color="auto"/>
              <w:bottom w:val="single" w:sz="4" w:space="0" w:color="auto"/>
              <w:right w:val="single" w:sz="4" w:space="0" w:color="auto"/>
            </w:tcBorders>
            <w:hideMark/>
          </w:tcPr>
          <w:p w:rsidR="00AC1337" w:rsidRDefault="00AC1337" w:rsidP="00AC1337">
            <w:pPr>
              <w:jc w:val="center"/>
            </w:pPr>
            <w:r>
              <w:t>100</w:t>
            </w:r>
          </w:p>
        </w:tc>
        <w:tc>
          <w:tcPr>
            <w:tcW w:w="332" w:type="pct"/>
            <w:tcBorders>
              <w:top w:val="single" w:sz="4" w:space="0" w:color="auto"/>
              <w:left w:val="single" w:sz="4" w:space="0" w:color="auto"/>
              <w:bottom w:val="single" w:sz="4" w:space="0" w:color="auto"/>
              <w:right w:val="single" w:sz="4" w:space="0" w:color="auto"/>
            </w:tcBorders>
            <w:hideMark/>
          </w:tcPr>
          <w:p w:rsidR="00AC1337" w:rsidRDefault="00AC1337" w:rsidP="00AC1337">
            <w:pPr>
              <w:jc w:val="center"/>
            </w:pPr>
            <w:r>
              <w:t>100</w:t>
            </w:r>
          </w:p>
        </w:tc>
      </w:tr>
      <w:tr w:rsidR="00AC1337" w:rsidTr="0003781D">
        <w:trPr>
          <w:trHeight w:val="327"/>
        </w:trPr>
        <w:tc>
          <w:tcPr>
            <w:tcW w:w="636" w:type="pct"/>
            <w:vMerge w:val="restart"/>
            <w:tcBorders>
              <w:top w:val="single" w:sz="4" w:space="0" w:color="auto"/>
              <w:left w:val="single" w:sz="4" w:space="0" w:color="auto"/>
              <w:bottom w:val="single" w:sz="4" w:space="0" w:color="auto"/>
              <w:right w:val="single" w:sz="4" w:space="0" w:color="auto"/>
            </w:tcBorders>
            <w:hideMark/>
          </w:tcPr>
          <w:p w:rsidR="00AC1337" w:rsidRDefault="00AC1337" w:rsidP="00AC1337">
            <w:pPr>
              <w:rPr>
                <w:sz w:val="20"/>
                <w:szCs w:val="20"/>
              </w:rPr>
            </w:pPr>
            <w:r>
              <w:rPr>
                <w:sz w:val="20"/>
                <w:szCs w:val="20"/>
              </w:rPr>
              <w:t>Старшая школа</w:t>
            </w:r>
          </w:p>
        </w:tc>
        <w:tc>
          <w:tcPr>
            <w:tcW w:w="1434"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sz w:val="20"/>
                <w:szCs w:val="20"/>
              </w:rPr>
            </w:pPr>
            <w:r>
              <w:rPr>
                <w:b/>
                <w:bCs/>
                <w:sz w:val="20"/>
                <w:szCs w:val="20"/>
              </w:rPr>
              <w:t>СОШ. О</w:t>
            </w:r>
            <w:r>
              <w:rPr>
                <w:sz w:val="20"/>
                <w:szCs w:val="20"/>
              </w:rPr>
              <w:t xml:space="preserve">сновная образовательная программа третьей ступени общего образования. Возможно наличие классов с расширенным и/или углубленным и/или профильным изучением отдельных предметов </w:t>
            </w:r>
          </w:p>
        </w:tc>
        <w:tc>
          <w:tcPr>
            <w:tcW w:w="1180" w:type="pct"/>
            <w:tcBorders>
              <w:top w:val="single" w:sz="4" w:space="0" w:color="auto"/>
              <w:left w:val="single" w:sz="4" w:space="0" w:color="auto"/>
              <w:bottom w:val="single" w:sz="4" w:space="0" w:color="auto"/>
              <w:right w:val="single" w:sz="4" w:space="0" w:color="auto"/>
            </w:tcBorders>
          </w:tcPr>
          <w:p w:rsidR="00AC1337" w:rsidRDefault="00AC1337" w:rsidP="00AC1337">
            <w:pPr>
              <w:rPr>
                <w:b/>
                <w:bCs/>
                <w:sz w:val="20"/>
                <w:szCs w:val="20"/>
              </w:rPr>
            </w:pPr>
          </w:p>
          <w:p w:rsidR="00AC1337" w:rsidRDefault="00AC1337" w:rsidP="00AC1337">
            <w:pPr>
              <w:rPr>
                <w:b/>
                <w:bCs/>
                <w:sz w:val="20"/>
                <w:szCs w:val="20"/>
              </w:rPr>
            </w:pPr>
          </w:p>
          <w:p w:rsidR="00AC1337" w:rsidRDefault="00AC1337" w:rsidP="00AC1337">
            <w:pPr>
              <w:rPr>
                <w:b/>
                <w:bCs/>
                <w:sz w:val="20"/>
                <w:szCs w:val="20"/>
              </w:rPr>
            </w:pPr>
          </w:p>
          <w:p w:rsidR="00AC1337" w:rsidRDefault="00AC1337" w:rsidP="00AC1337">
            <w:pPr>
              <w:rPr>
                <w:b/>
                <w:bCs/>
                <w:sz w:val="20"/>
                <w:szCs w:val="20"/>
              </w:rPr>
            </w:pPr>
          </w:p>
          <w:p w:rsidR="00AC1337" w:rsidRDefault="00AC1337" w:rsidP="00AC1337">
            <w:pPr>
              <w:rPr>
                <w:b/>
                <w:bCs/>
                <w:sz w:val="20"/>
                <w:szCs w:val="20"/>
              </w:rPr>
            </w:pPr>
          </w:p>
          <w:p w:rsidR="00AC1337" w:rsidRDefault="00AC1337" w:rsidP="00AC1337">
            <w:pPr>
              <w:rPr>
                <w:b/>
                <w:bCs/>
                <w:sz w:val="20"/>
                <w:szCs w:val="20"/>
              </w:rPr>
            </w:pPr>
          </w:p>
        </w:tc>
        <w:tc>
          <w:tcPr>
            <w:tcW w:w="725" w:type="pct"/>
            <w:gridSpan w:val="2"/>
            <w:tcBorders>
              <w:top w:val="single" w:sz="4" w:space="0" w:color="auto"/>
              <w:left w:val="single" w:sz="4" w:space="0" w:color="auto"/>
              <w:bottom w:val="single" w:sz="4" w:space="0" w:color="auto"/>
              <w:right w:val="single" w:sz="4" w:space="0" w:color="auto"/>
            </w:tcBorders>
          </w:tcPr>
          <w:p w:rsidR="00AC1337" w:rsidRDefault="00AC1337" w:rsidP="00AC1337">
            <w:pPr>
              <w:jc w:val="center"/>
              <w:rPr>
                <w:b/>
                <w:bCs/>
                <w:sz w:val="20"/>
                <w:szCs w:val="20"/>
              </w:rPr>
            </w:pPr>
            <w:r>
              <w:rPr>
                <w:b/>
                <w:bCs/>
                <w:sz w:val="20"/>
                <w:szCs w:val="20"/>
              </w:rPr>
              <w:t>10 класс</w:t>
            </w:r>
          </w:p>
          <w:p w:rsidR="00AC1337" w:rsidRDefault="00AC1337" w:rsidP="00AC1337">
            <w:pPr>
              <w:jc w:val="center"/>
              <w:rPr>
                <w:b/>
                <w:bCs/>
                <w:sz w:val="20"/>
                <w:szCs w:val="20"/>
              </w:rPr>
            </w:pPr>
          </w:p>
          <w:p w:rsidR="00AC1337" w:rsidRDefault="00AC1337" w:rsidP="00AC1337">
            <w:pPr>
              <w:jc w:val="center"/>
              <w:rPr>
                <w:b/>
                <w:bCs/>
                <w:sz w:val="20"/>
                <w:szCs w:val="20"/>
              </w:rPr>
            </w:pPr>
          </w:p>
          <w:p w:rsidR="00AC1337" w:rsidRDefault="00AC1337" w:rsidP="00AC1337">
            <w:pPr>
              <w:jc w:val="center"/>
              <w:rPr>
                <w:b/>
                <w:bCs/>
                <w:sz w:val="20"/>
                <w:szCs w:val="20"/>
              </w:rPr>
            </w:pPr>
          </w:p>
          <w:p w:rsidR="00AC1337" w:rsidRDefault="00AC1337" w:rsidP="00AC1337">
            <w:pPr>
              <w:jc w:val="center"/>
              <w:rPr>
                <w:b/>
                <w:bCs/>
                <w:sz w:val="20"/>
                <w:szCs w:val="20"/>
              </w:rPr>
            </w:pPr>
          </w:p>
          <w:p w:rsidR="00AC1337" w:rsidRDefault="00AC1337" w:rsidP="00AC1337">
            <w:pPr>
              <w:jc w:val="center"/>
              <w:rPr>
                <w:b/>
                <w:bCs/>
                <w:sz w:val="20"/>
                <w:szCs w:val="20"/>
              </w:rPr>
            </w:pPr>
          </w:p>
          <w:p w:rsidR="00AC1337" w:rsidRDefault="00AC1337" w:rsidP="00AC1337">
            <w:pPr>
              <w:jc w:val="center"/>
              <w:rPr>
                <w:sz w:val="20"/>
                <w:szCs w:val="20"/>
              </w:rPr>
            </w:pPr>
          </w:p>
        </w:tc>
        <w:tc>
          <w:tcPr>
            <w:tcW w:w="1025" w:type="pct"/>
            <w:gridSpan w:val="3"/>
            <w:tcBorders>
              <w:top w:val="single" w:sz="4" w:space="0" w:color="auto"/>
              <w:left w:val="single" w:sz="4" w:space="0" w:color="auto"/>
              <w:bottom w:val="single" w:sz="4" w:space="0" w:color="auto"/>
              <w:right w:val="single" w:sz="4" w:space="0" w:color="auto"/>
            </w:tcBorders>
          </w:tcPr>
          <w:p w:rsidR="00AC1337" w:rsidRDefault="00AC1337" w:rsidP="00AC1337">
            <w:pPr>
              <w:jc w:val="center"/>
              <w:rPr>
                <w:b/>
                <w:bCs/>
                <w:sz w:val="20"/>
                <w:szCs w:val="20"/>
              </w:rPr>
            </w:pPr>
            <w:r>
              <w:rPr>
                <w:b/>
                <w:bCs/>
                <w:sz w:val="20"/>
                <w:szCs w:val="20"/>
              </w:rPr>
              <w:t>11 класс</w:t>
            </w:r>
          </w:p>
          <w:p w:rsidR="00AC1337" w:rsidRDefault="00AC1337" w:rsidP="00AC1337">
            <w:pPr>
              <w:jc w:val="center"/>
              <w:rPr>
                <w:b/>
                <w:bCs/>
                <w:sz w:val="20"/>
                <w:szCs w:val="20"/>
              </w:rPr>
            </w:pPr>
          </w:p>
          <w:p w:rsidR="00AC1337" w:rsidRDefault="00AC1337" w:rsidP="00AC1337">
            <w:pPr>
              <w:jc w:val="center"/>
              <w:rPr>
                <w:b/>
                <w:bCs/>
                <w:sz w:val="20"/>
                <w:szCs w:val="20"/>
              </w:rPr>
            </w:pPr>
          </w:p>
          <w:p w:rsidR="00AC1337" w:rsidRDefault="00AC1337" w:rsidP="00AC1337">
            <w:pPr>
              <w:jc w:val="center"/>
              <w:rPr>
                <w:b/>
                <w:bCs/>
                <w:sz w:val="20"/>
                <w:szCs w:val="20"/>
              </w:rPr>
            </w:pPr>
          </w:p>
          <w:p w:rsidR="00AC1337" w:rsidRDefault="00AC1337" w:rsidP="00AC1337">
            <w:pPr>
              <w:jc w:val="center"/>
              <w:rPr>
                <w:b/>
                <w:bCs/>
                <w:sz w:val="20"/>
                <w:szCs w:val="20"/>
              </w:rPr>
            </w:pPr>
          </w:p>
          <w:p w:rsidR="00AC1337" w:rsidRDefault="00AC1337" w:rsidP="00AC1337">
            <w:pPr>
              <w:jc w:val="center"/>
              <w:rPr>
                <w:b/>
                <w:bCs/>
                <w:sz w:val="20"/>
                <w:szCs w:val="20"/>
              </w:rPr>
            </w:pPr>
          </w:p>
          <w:p w:rsidR="00AC1337" w:rsidRDefault="00AC1337" w:rsidP="00AC1337">
            <w:pPr>
              <w:jc w:val="center"/>
              <w:rPr>
                <w:sz w:val="20"/>
                <w:szCs w:val="20"/>
              </w:rPr>
            </w:pPr>
          </w:p>
        </w:tc>
      </w:tr>
      <w:tr w:rsidR="00AC1337" w:rsidTr="0003781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Default="00AC1337" w:rsidP="00AC1337">
            <w:pPr>
              <w:rPr>
                <w:sz w:val="20"/>
                <w:szCs w:val="20"/>
              </w:rPr>
            </w:pPr>
          </w:p>
        </w:tc>
        <w:tc>
          <w:tcPr>
            <w:tcW w:w="1434"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sz w:val="20"/>
                <w:szCs w:val="20"/>
              </w:rPr>
            </w:pPr>
            <w:r>
              <w:rPr>
                <w:b/>
                <w:bCs/>
                <w:sz w:val="20"/>
                <w:szCs w:val="20"/>
              </w:rPr>
              <w:t xml:space="preserve">СОШ с УИОП. </w:t>
            </w:r>
            <w:r>
              <w:rPr>
                <w:sz w:val="20"/>
                <w:szCs w:val="20"/>
              </w:rPr>
              <w:t xml:space="preserve">Не менее одного класса в параллелях 10-х и 11-х классов с углубленным </w:t>
            </w:r>
            <w:r>
              <w:rPr>
                <w:sz w:val="20"/>
                <w:szCs w:val="20"/>
              </w:rPr>
              <w:lastRenderedPageBreak/>
              <w:t>изучением отдельных предметов.</w:t>
            </w:r>
          </w:p>
        </w:tc>
        <w:tc>
          <w:tcPr>
            <w:tcW w:w="1180"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b/>
                <w:bCs/>
                <w:sz w:val="20"/>
                <w:szCs w:val="20"/>
              </w:rPr>
            </w:pPr>
            <w:r>
              <w:rPr>
                <w:b/>
                <w:bCs/>
                <w:sz w:val="20"/>
                <w:szCs w:val="20"/>
              </w:rPr>
              <w:lastRenderedPageBreak/>
              <w:t>Всего обучающихся</w:t>
            </w:r>
          </w:p>
        </w:tc>
        <w:tc>
          <w:tcPr>
            <w:tcW w:w="725" w:type="pct"/>
            <w:gridSpan w:val="2"/>
            <w:tcBorders>
              <w:top w:val="single" w:sz="4" w:space="0" w:color="auto"/>
              <w:left w:val="single" w:sz="4" w:space="0" w:color="auto"/>
              <w:bottom w:val="single" w:sz="4" w:space="0" w:color="auto"/>
              <w:right w:val="single" w:sz="4" w:space="0" w:color="auto"/>
            </w:tcBorders>
          </w:tcPr>
          <w:p w:rsidR="00AC1337" w:rsidRDefault="00AC1337" w:rsidP="00AC1337">
            <w:pPr>
              <w:jc w:val="center"/>
            </w:pPr>
          </w:p>
        </w:tc>
        <w:tc>
          <w:tcPr>
            <w:tcW w:w="1025" w:type="pct"/>
            <w:gridSpan w:val="3"/>
            <w:tcBorders>
              <w:top w:val="single" w:sz="4" w:space="0" w:color="auto"/>
              <w:left w:val="single" w:sz="4" w:space="0" w:color="auto"/>
              <w:bottom w:val="single" w:sz="4" w:space="0" w:color="auto"/>
              <w:right w:val="single" w:sz="4" w:space="0" w:color="auto"/>
            </w:tcBorders>
          </w:tcPr>
          <w:p w:rsidR="00AC1337" w:rsidRDefault="00AC1337" w:rsidP="00AC1337">
            <w:pPr>
              <w:jc w:val="center"/>
            </w:pPr>
          </w:p>
        </w:tc>
      </w:tr>
      <w:tr w:rsidR="00AC1337" w:rsidTr="0003781D">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Default="00AC1337" w:rsidP="00AC1337">
            <w:pPr>
              <w:rPr>
                <w:sz w:val="20"/>
                <w:szCs w:val="20"/>
              </w:rPr>
            </w:pPr>
          </w:p>
        </w:tc>
        <w:tc>
          <w:tcPr>
            <w:tcW w:w="1434" w:type="pct"/>
            <w:vMerge w:val="restart"/>
            <w:tcBorders>
              <w:top w:val="single" w:sz="4" w:space="0" w:color="auto"/>
              <w:left w:val="single" w:sz="4" w:space="0" w:color="auto"/>
              <w:bottom w:val="single" w:sz="4" w:space="0" w:color="auto"/>
              <w:right w:val="single" w:sz="4" w:space="0" w:color="auto"/>
            </w:tcBorders>
            <w:hideMark/>
          </w:tcPr>
          <w:p w:rsidR="00AC1337" w:rsidRDefault="00AC1337" w:rsidP="00AC1337">
            <w:pPr>
              <w:rPr>
                <w:sz w:val="20"/>
                <w:szCs w:val="20"/>
              </w:rPr>
            </w:pPr>
            <w:r>
              <w:rPr>
                <w:b/>
                <w:bCs/>
                <w:sz w:val="20"/>
                <w:szCs w:val="20"/>
              </w:rPr>
              <w:t xml:space="preserve">Лицей/гимназия. </w:t>
            </w:r>
            <w:r>
              <w:rPr>
                <w:sz w:val="20"/>
                <w:szCs w:val="20"/>
              </w:rPr>
              <w:t>Не менее 75% обучающихся в параллелях 10-х и 11-х классов осваивают программы углубленного и/или профильного, и/или расширенного изучения не менее двух учебных предметов (предметных областей) соответствующей направленности</w:t>
            </w:r>
          </w:p>
        </w:tc>
        <w:tc>
          <w:tcPr>
            <w:tcW w:w="1180"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b/>
                <w:bCs/>
                <w:sz w:val="16"/>
                <w:szCs w:val="16"/>
              </w:rPr>
            </w:pPr>
            <w:r>
              <w:rPr>
                <w:sz w:val="16"/>
                <w:szCs w:val="16"/>
              </w:rPr>
              <w:t>Из них осваивающих дополнительные (углубленные, профильные, расширенные, дополнительные) программы по предметам соответствующей направленности</w:t>
            </w:r>
          </w:p>
        </w:tc>
        <w:tc>
          <w:tcPr>
            <w:tcW w:w="725" w:type="pct"/>
            <w:gridSpan w:val="2"/>
            <w:tcBorders>
              <w:top w:val="single" w:sz="4" w:space="0" w:color="auto"/>
              <w:left w:val="single" w:sz="4" w:space="0" w:color="auto"/>
              <w:bottom w:val="single" w:sz="4" w:space="0" w:color="auto"/>
              <w:right w:val="single" w:sz="4" w:space="0" w:color="auto"/>
            </w:tcBorders>
            <w:hideMark/>
          </w:tcPr>
          <w:p w:rsidR="00AC1337" w:rsidRPr="00DE3269" w:rsidRDefault="007B6CCC" w:rsidP="00AC1337">
            <w:pPr>
              <w:jc w:val="center"/>
              <w:rPr>
                <w:i/>
              </w:rPr>
            </w:pPr>
            <w:r w:rsidRPr="00DE3269">
              <w:rPr>
                <w:i/>
              </w:rPr>
              <w:t>62</w:t>
            </w:r>
          </w:p>
        </w:tc>
        <w:tc>
          <w:tcPr>
            <w:tcW w:w="1025" w:type="pct"/>
            <w:gridSpan w:val="3"/>
            <w:tcBorders>
              <w:top w:val="single" w:sz="4" w:space="0" w:color="auto"/>
              <w:left w:val="single" w:sz="4" w:space="0" w:color="auto"/>
              <w:bottom w:val="single" w:sz="4" w:space="0" w:color="auto"/>
              <w:right w:val="single" w:sz="4" w:space="0" w:color="auto"/>
            </w:tcBorders>
            <w:hideMark/>
          </w:tcPr>
          <w:p w:rsidR="00AC1337" w:rsidRPr="00DE3269" w:rsidRDefault="00AC1337" w:rsidP="00AC1337">
            <w:pPr>
              <w:jc w:val="center"/>
              <w:rPr>
                <w:i/>
              </w:rPr>
            </w:pPr>
            <w:r w:rsidRPr="00DE3269">
              <w:rPr>
                <w:i/>
              </w:rPr>
              <w:t>4</w:t>
            </w:r>
            <w:r w:rsidR="007B6CCC" w:rsidRPr="00DE3269">
              <w:rPr>
                <w:i/>
              </w:rPr>
              <w:t>9</w:t>
            </w:r>
          </w:p>
        </w:tc>
      </w:tr>
      <w:tr w:rsidR="00AC1337" w:rsidTr="0003781D">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Default="00AC1337" w:rsidP="00AC133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337" w:rsidRDefault="00AC1337" w:rsidP="00AC1337">
            <w:pPr>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AC1337" w:rsidRDefault="00AC1337" w:rsidP="00AC1337">
            <w:pPr>
              <w:rPr>
                <w:b/>
                <w:bCs/>
                <w:sz w:val="20"/>
                <w:szCs w:val="20"/>
              </w:rPr>
            </w:pPr>
            <w:r>
              <w:rPr>
                <w:sz w:val="16"/>
                <w:szCs w:val="16"/>
              </w:rPr>
              <w:t>Доля обучающихся</w:t>
            </w:r>
            <w:r>
              <w:rPr>
                <w:b/>
                <w:bCs/>
                <w:sz w:val="20"/>
                <w:szCs w:val="20"/>
              </w:rPr>
              <w:t xml:space="preserve"> </w:t>
            </w:r>
            <w:r>
              <w:rPr>
                <w:sz w:val="16"/>
                <w:szCs w:val="16"/>
              </w:rPr>
              <w:t xml:space="preserve">осваивающих дополнительные (углубленные, </w:t>
            </w:r>
            <w:proofErr w:type="gramStart"/>
            <w:r>
              <w:rPr>
                <w:sz w:val="16"/>
                <w:szCs w:val="16"/>
              </w:rPr>
              <w:t>профильные,  расширенные</w:t>
            </w:r>
            <w:proofErr w:type="gramEnd"/>
            <w:r>
              <w:rPr>
                <w:sz w:val="16"/>
                <w:szCs w:val="16"/>
              </w:rPr>
              <w:t>, дополнительные) программы по предметам соответствующей направленности</w:t>
            </w:r>
          </w:p>
        </w:tc>
        <w:tc>
          <w:tcPr>
            <w:tcW w:w="725" w:type="pct"/>
            <w:gridSpan w:val="2"/>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jc w:val="center"/>
            </w:pPr>
            <w:r w:rsidRPr="00330332">
              <w:t>100</w:t>
            </w:r>
          </w:p>
        </w:tc>
        <w:tc>
          <w:tcPr>
            <w:tcW w:w="1025" w:type="pct"/>
            <w:gridSpan w:val="3"/>
            <w:tcBorders>
              <w:top w:val="single" w:sz="4" w:space="0" w:color="auto"/>
              <w:left w:val="single" w:sz="4" w:space="0" w:color="auto"/>
              <w:bottom w:val="single" w:sz="4" w:space="0" w:color="auto"/>
              <w:right w:val="single" w:sz="4" w:space="0" w:color="auto"/>
            </w:tcBorders>
            <w:hideMark/>
          </w:tcPr>
          <w:p w:rsidR="00AC1337" w:rsidRPr="00330332" w:rsidRDefault="00AC1337" w:rsidP="00AC1337">
            <w:pPr>
              <w:jc w:val="center"/>
            </w:pPr>
            <w:r w:rsidRPr="00330332">
              <w:t>100</w:t>
            </w:r>
          </w:p>
        </w:tc>
      </w:tr>
    </w:tbl>
    <w:p w:rsidR="00BE58E3" w:rsidRDefault="00BE58E3" w:rsidP="00BE58E3">
      <w:pPr>
        <w:ind w:left="360"/>
        <w:jc w:val="both"/>
        <w:rPr>
          <w:color w:val="FF0000"/>
          <w:sz w:val="16"/>
          <w:szCs w:val="16"/>
        </w:rPr>
      </w:pPr>
    </w:p>
    <w:p w:rsidR="00BE58E3" w:rsidRDefault="00BE58E3" w:rsidP="00BE58E3">
      <w:pPr>
        <w:ind w:left="360"/>
        <w:jc w:val="both"/>
        <w:rPr>
          <w:color w:val="FF0000"/>
          <w:sz w:val="16"/>
          <w:szCs w:val="16"/>
        </w:rPr>
      </w:pPr>
    </w:p>
    <w:p w:rsidR="00BE58E3" w:rsidRDefault="00BE58E3" w:rsidP="00BE58E3">
      <w:pPr>
        <w:jc w:val="both"/>
        <w:rPr>
          <w:i/>
          <w:iCs/>
        </w:rPr>
      </w:pPr>
      <w:r>
        <w:rPr>
          <w:b/>
          <w:bCs/>
        </w:rPr>
        <w:t>Вывод</w:t>
      </w:r>
      <w:r>
        <w:rPr>
          <w:b/>
          <w:bCs/>
          <w:i/>
          <w:iCs/>
        </w:rPr>
        <w:t xml:space="preserve">: </w:t>
      </w:r>
      <w:r>
        <w:t>Реализуемая образовательная программа лицея соответствует содержанию подготовки обучающихся и выпускников по заявленным для государственной аккредитации образовательным программам федеральным государственным образовательным стандартам.</w:t>
      </w:r>
    </w:p>
    <w:p w:rsidR="00D95E93" w:rsidRDefault="00D95E93" w:rsidP="00BE58E3">
      <w:pPr>
        <w:jc w:val="center"/>
        <w:rPr>
          <w:b/>
          <w:bCs/>
        </w:rPr>
      </w:pPr>
    </w:p>
    <w:p w:rsidR="007D1F64" w:rsidRDefault="007D1F64" w:rsidP="00BE58E3">
      <w:pPr>
        <w:jc w:val="center"/>
        <w:rPr>
          <w:b/>
          <w:bCs/>
        </w:rPr>
      </w:pPr>
    </w:p>
    <w:p w:rsidR="007D1F64" w:rsidRDefault="007D1F64" w:rsidP="00BE58E3">
      <w:pPr>
        <w:jc w:val="center"/>
        <w:rPr>
          <w:b/>
          <w:bCs/>
        </w:rPr>
      </w:pPr>
    </w:p>
    <w:p w:rsidR="00D95E93" w:rsidRDefault="00D95E93" w:rsidP="00BE58E3">
      <w:pPr>
        <w:jc w:val="center"/>
        <w:rPr>
          <w:b/>
          <w:bCs/>
        </w:rPr>
      </w:pPr>
    </w:p>
    <w:p w:rsidR="00BE58E3" w:rsidRPr="008E04DB" w:rsidRDefault="00BE58E3" w:rsidP="00BE58E3">
      <w:pPr>
        <w:jc w:val="center"/>
        <w:rPr>
          <w:b/>
          <w:bCs/>
        </w:rPr>
      </w:pPr>
      <w:r w:rsidRPr="008E04DB">
        <w:rPr>
          <w:b/>
          <w:bCs/>
        </w:rPr>
        <w:t>РАЗДЕЛ 3. КАЧЕСТВО ПОДГОТОВКИ ВЫПУСКНИКОВ</w:t>
      </w:r>
    </w:p>
    <w:p w:rsidR="00BE58E3" w:rsidRPr="008E04DB" w:rsidRDefault="00BE58E3" w:rsidP="00BE58E3">
      <w:pPr>
        <w:rPr>
          <w:sz w:val="16"/>
          <w:szCs w:val="16"/>
        </w:rPr>
      </w:pPr>
    </w:p>
    <w:p w:rsidR="00BE58E3" w:rsidRPr="008E04DB" w:rsidRDefault="00BE58E3" w:rsidP="00BE58E3">
      <w:pPr>
        <w:numPr>
          <w:ilvl w:val="1"/>
          <w:numId w:val="16"/>
        </w:numPr>
        <w:tabs>
          <w:tab w:val="num" w:pos="0"/>
          <w:tab w:val="left" w:pos="426"/>
        </w:tabs>
        <w:ind w:left="0" w:firstLine="0"/>
        <w:jc w:val="both"/>
        <w:rPr>
          <w:i/>
        </w:rPr>
      </w:pPr>
      <w:r w:rsidRPr="008E04DB">
        <w:rPr>
          <w:i/>
        </w:rPr>
        <w:t xml:space="preserve"> Положительные результаты итоговой аттестации в течение трех последних лет</w:t>
      </w:r>
    </w:p>
    <w:p w:rsidR="00BE58E3" w:rsidRPr="008E04DB" w:rsidRDefault="00BE58E3" w:rsidP="00BE58E3">
      <w:pPr>
        <w:tabs>
          <w:tab w:val="left" w:pos="426"/>
        </w:tabs>
        <w:jc w:val="both"/>
        <w:rPr>
          <w:i/>
        </w:rPr>
      </w:pP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551"/>
        <w:gridCol w:w="2411"/>
        <w:gridCol w:w="2551"/>
      </w:tblGrid>
      <w:tr w:rsidR="00E4690D" w:rsidRPr="008E04DB" w:rsidTr="008A7A86">
        <w:tc>
          <w:tcPr>
            <w:tcW w:w="1419" w:type="pct"/>
            <w:tcBorders>
              <w:top w:val="single" w:sz="4" w:space="0" w:color="auto"/>
              <w:left w:val="single" w:sz="4" w:space="0" w:color="auto"/>
              <w:bottom w:val="single" w:sz="4" w:space="0" w:color="auto"/>
              <w:right w:val="single" w:sz="4" w:space="0" w:color="auto"/>
            </w:tcBorders>
          </w:tcPr>
          <w:p w:rsidR="00E4690D" w:rsidRPr="00330332" w:rsidRDefault="00E4690D" w:rsidP="00E4690D">
            <w:pPr>
              <w:jc w:val="both"/>
              <w:rPr>
                <w:sz w:val="20"/>
                <w:szCs w:val="20"/>
              </w:rPr>
            </w:pPr>
          </w:p>
        </w:tc>
        <w:tc>
          <w:tcPr>
            <w:tcW w:w="1216"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rPr>
                <w:sz w:val="20"/>
                <w:szCs w:val="20"/>
              </w:rPr>
            </w:pPr>
            <w:r w:rsidRPr="00DE3269">
              <w:rPr>
                <w:sz w:val="20"/>
                <w:szCs w:val="20"/>
              </w:rPr>
              <w:t>2019 г.</w:t>
            </w:r>
          </w:p>
          <w:p w:rsidR="00E4690D" w:rsidRPr="00DE3269" w:rsidRDefault="00E4690D" w:rsidP="00E4690D">
            <w:pPr>
              <w:jc w:val="center"/>
              <w:rPr>
                <w:sz w:val="20"/>
                <w:szCs w:val="20"/>
              </w:rPr>
            </w:pPr>
            <w:r w:rsidRPr="00DE3269">
              <w:rPr>
                <w:sz w:val="20"/>
                <w:szCs w:val="20"/>
              </w:rPr>
              <w:t>% выпускников</w:t>
            </w:r>
          </w:p>
        </w:tc>
        <w:tc>
          <w:tcPr>
            <w:tcW w:w="1149"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rPr>
                <w:sz w:val="20"/>
                <w:szCs w:val="20"/>
              </w:rPr>
            </w:pPr>
            <w:r w:rsidRPr="00DE3269">
              <w:rPr>
                <w:sz w:val="20"/>
                <w:szCs w:val="20"/>
              </w:rPr>
              <w:t>2020 г.</w:t>
            </w:r>
          </w:p>
          <w:p w:rsidR="00E4690D" w:rsidRPr="00DE3269" w:rsidRDefault="00E4690D" w:rsidP="00E4690D">
            <w:pPr>
              <w:jc w:val="center"/>
              <w:rPr>
                <w:sz w:val="20"/>
                <w:szCs w:val="20"/>
              </w:rPr>
            </w:pPr>
            <w:r w:rsidRPr="00DE3269">
              <w:rPr>
                <w:sz w:val="20"/>
                <w:szCs w:val="20"/>
              </w:rPr>
              <w:t>% выпускников</w:t>
            </w:r>
          </w:p>
        </w:tc>
        <w:tc>
          <w:tcPr>
            <w:tcW w:w="1216"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rPr>
                <w:sz w:val="20"/>
                <w:szCs w:val="20"/>
              </w:rPr>
            </w:pPr>
            <w:r w:rsidRPr="00DE3269">
              <w:rPr>
                <w:sz w:val="20"/>
                <w:szCs w:val="20"/>
              </w:rPr>
              <w:t>2021 г.</w:t>
            </w:r>
          </w:p>
          <w:p w:rsidR="00E4690D" w:rsidRPr="00DE3269" w:rsidRDefault="00E4690D" w:rsidP="00E4690D">
            <w:pPr>
              <w:jc w:val="center"/>
              <w:rPr>
                <w:sz w:val="20"/>
                <w:szCs w:val="20"/>
              </w:rPr>
            </w:pPr>
            <w:r w:rsidRPr="00DE3269">
              <w:rPr>
                <w:sz w:val="20"/>
                <w:szCs w:val="20"/>
              </w:rPr>
              <w:t>% выпускников</w:t>
            </w:r>
          </w:p>
        </w:tc>
      </w:tr>
      <w:tr w:rsidR="003632FA" w:rsidRPr="008E04DB" w:rsidTr="008A7A86">
        <w:tc>
          <w:tcPr>
            <w:tcW w:w="1419" w:type="pct"/>
            <w:tcBorders>
              <w:top w:val="single" w:sz="4" w:space="0" w:color="auto"/>
              <w:left w:val="single" w:sz="4" w:space="0" w:color="auto"/>
              <w:bottom w:val="single" w:sz="4" w:space="0" w:color="auto"/>
              <w:right w:val="single" w:sz="4" w:space="0" w:color="auto"/>
            </w:tcBorders>
            <w:hideMark/>
          </w:tcPr>
          <w:p w:rsidR="003632FA" w:rsidRPr="00330332" w:rsidRDefault="003632FA" w:rsidP="003632FA">
            <w:pPr>
              <w:jc w:val="both"/>
            </w:pPr>
            <w:r w:rsidRPr="00330332">
              <w:rPr>
                <w:lang w:val="en-US"/>
              </w:rPr>
              <w:t>I</w:t>
            </w:r>
            <w:r w:rsidRPr="00330332">
              <w:t xml:space="preserve"> ступень</w:t>
            </w:r>
          </w:p>
        </w:tc>
        <w:tc>
          <w:tcPr>
            <w:tcW w:w="1216" w:type="pct"/>
            <w:tcBorders>
              <w:top w:val="single" w:sz="4" w:space="0" w:color="auto"/>
              <w:left w:val="single" w:sz="4" w:space="0" w:color="auto"/>
              <w:bottom w:val="single" w:sz="4" w:space="0" w:color="auto"/>
              <w:right w:val="single" w:sz="4" w:space="0" w:color="auto"/>
            </w:tcBorders>
          </w:tcPr>
          <w:p w:rsidR="003632FA" w:rsidRPr="00330332" w:rsidRDefault="003632FA" w:rsidP="003632FA">
            <w:pPr>
              <w:jc w:val="center"/>
            </w:pPr>
            <w:r w:rsidRPr="00330332">
              <w:t>100%</w:t>
            </w:r>
          </w:p>
        </w:tc>
        <w:tc>
          <w:tcPr>
            <w:tcW w:w="1149" w:type="pct"/>
            <w:tcBorders>
              <w:top w:val="single" w:sz="4" w:space="0" w:color="auto"/>
              <w:left w:val="single" w:sz="4" w:space="0" w:color="auto"/>
              <w:bottom w:val="single" w:sz="4" w:space="0" w:color="auto"/>
              <w:right w:val="single" w:sz="4" w:space="0" w:color="auto"/>
            </w:tcBorders>
          </w:tcPr>
          <w:p w:rsidR="003632FA" w:rsidRPr="00330332" w:rsidRDefault="003632FA" w:rsidP="003632FA">
            <w:pPr>
              <w:jc w:val="center"/>
            </w:pPr>
            <w:r w:rsidRPr="00330332">
              <w:t>100%</w:t>
            </w:r>
          </w:p>
        </w:tc>
        <w:tc>
          <w:tcPr>
            <w:tcW w:w="1216" w:type="pct"/>
            <w:tcBorders>
              <w:top w:val="single" w:sz="4" w:space="0" w:color="auto"/>
              <w:left w:val="single" w:sz="4" w:space="0" w:color="auto"/>
              <w:bottom w:val="single" w:sz="4" w:space="0" w:color="auto"/>
              <w:right w:val="single" w:sz="4" w:space="0" w:color="auto"/>
            </w:tcBorders>
          </w:tcPr>
          <w:p w:rsidR="003632FA" w:rsidRPr="00330332" w:rsidRDefault="003632FA" w:rsidP="003632FA">
            <w:pPr>
              <w:jc w:val="center"/>
            </w:pPr>
            <w:r w:rsidRPr="00330332">
              <w:t>100%</w:t>
            </w:r>
          </w:p>
        </w:tc>
      </w:tr>
      <w:tr w:rsidR="00740896" w:rsidRPr="008E04DB" w:rsidTr="008A7A86">
        <w:tc>
          <w:tcPr>
            <w:tcW w:w="1419" w:type="pct"/>
            <w:tcBorders>
              <w:top w:val="single" w:sz="4" w:space="0" w:color="auto"/>
              <w:left w:val="single" w:sz="4" w:space="0" w:color="auto"/>
              <w:bottom w:val="single" w:sz="4" w:space="0" w:color="auto"/>
              <w:right w:val="single" w:sz="4" w:space="0" w:color="auto"/>
            </w:tcBorders>
            <w:hideMark/>
          </w:tcPr>
          <w:p w:rsidR="00740896" w:rsidRPr="00330332" w:rsidRDefault="00740896" w:rsidP="003632FA">
            <w:pPr>
              <w:jc w:val="both"/>
            </w:pPr>
            <w:r w:rsidRPr="00330332">
              <w:rPr>
                <w:lang w:val="en-US"/>
              </w:rPr>
              <w:t xml:space="preserve">II </w:t>
            </w:r>
            <w:r w:rsidRPr="00330332">
              <w:t>ступень</w:t>
            </w:r>
          </w:p>
        </w:tc>
        <w:tc>
          <w:tcPr>
            <w:tcW w:w="1216" w:type="pct"/>
            <w:tcBorders>
              <w:top w:val="single" w:sz="4" w:space="0" w:color="auto"/>
              <w:left w:val="single" w:sz="4" w:space="0" w:color="auto"/>
              <w:bottom w:val="single" w:sz="4" w:space="0" w:color="auto"/>
              <w:right w:val="single" w:sz="4" w:space="0" w:color="auto"/>
            </w:tcBorders>
          </w:tcPr>
          <w:p w:rsidR="00740896" w:rsidRPr="00330332" w:rsidRDefault="00740896" w:rsidP="003632FA">
            <w:pPr>
              <w:jc w:val="center"/>
            </w:pPr>
            <w:r w:rsidRPr="00330332">
              <w:t>100%</w:t>
            </w:r>
          </w:p>
        </w:tc>
        <w:tc>
          <w:tcPr>
            <w:tcW w:w="1149" w:type="pct"/>
            <w:tcBorders>
              <w:top w:val="single" w:sz="4" w:space="0" w:color="auto"/>
              <w:left w:val="single" w:sz="4" w:space="0" w:color="auto"/>
              <w:bottom w:val="single" w:sz="4" w:space="0" w:color="auto"/>
              <w:right w:val="single" w:sz="4" w:space="0" w:color="auto"/>
            </w:tcBorders>
          </w:tcPr>
          <w:p w:rsidR="00740896" w:rsidRPr="00330332" w:rsidRDefault="00740896" w:rsidP="003632FA">
            <w:pPr>
              <w:jc w:val="center"/>
            </w:pPr>
            <w:r w:rsidRPr="00330332">
              <w:t>100%</w:t>
            </w:r>
          </w:p>
        </w:tc>
        <w:tc>
          <w:tcPr>
            <w:tcW w:w="1216" w:type="pct"/>
            <w:tcBorders>
              <w:top w:val="single" w:sz="4" w:space="0" w:color="auto"/>
              <w:left w:val="single" w:sz="4" w:space="0" w:color="auto"/>
              <w:bottom w:val="single" w:sz="4" w:space="0" w:color="auto"/>
              <w:right w:val="single" w:sz="4" w:space="0" w:color="auto"/>
            </w:tcBorders>
          </w:tcPr>
          <w:p w:rsidR="00740896" w:rsidRPr="00330332" w:rsidRDefault="00520EB6" w:rsidP="00740896">
            <w:pPr>
              <w:jc w:val="center"/>
            </w:pPr>
            <w:r w:rsidRPr="00330332">
              <w:t>100%</w:t>
            </w:r>
          </w:p>
        </w:tc>
      </w:tr>
      <w:tr w:rsidR="00740896" w:rsidRPr="008E04DB" w:rsidTr="008A7A86">
        <w:tc>
          <w:tcPr>
            <w:tcW w:w="1419" w:type="pct"/>
            <w:tcBorders>
              <w:top w:val="single" w:sz="4" w:space="0" w:color="auto"/>
              <w:left w:val="single" w:sz="4" w:space="0" w:color="auto"/>
              <w:bottom w:val="single" w:sz="4" w:space="0" w:color="auto"/>
              <w:right w:val="single" w:sz="4" w:space="0" w:color="auto"/>
            </w:tcBorders>
            <w:hideMark/>
          </w:tcPr>
          <w:p w:rsidR="00740896" w:rsidRPr="00330332" w:rsidRDefault="00740896" w:rsidP="003632FA">
            <w:pPr>
              <w:jc w:val="both"/>
            </w:pPr>
            <w:r w:rsidRPr="00330332">
              <w:rPr>
                <w:lang w:val="en-US"/>
              </w:rPr>
              <w:t xml:space="preserve">III </w:t>
            </w:r>
            <w:r w:rsidRPr="00330332">
              <w:t>ступень</w:t>
            </w:r>
          </w:p>
        </w:tc>
        <w:tc>
          <w:tcPr>
            <w:tcW w:w="1216" w:type="pct"/>
            <w:tcBorders>
              <w:top w:val="single" w:sz="4" w:space="0" w:color="auto"/>
              <w:left w:val="single" w:sz="4" w:space="0" w:color="auto"/>
              <w:bottom w:val="single" w:sz="4" w:space="0" w:color="auto"/>
              <w:right w:val="single" w:sz="4" w:space="0" w:color="auto"/>
            </w:tcBorders>
          </w:tcPr>
          <w:p w:rsidR="00740896" w:rsidRPr="00330332" w:rsidRDefault="00740896" w:rsidP="003632FA">
            <w:pPr>
              <w:jc w:val="center"/>
            </w:pPr>
            <w:r w:rsidRPr="00330332">
              <w:t>100%</w:t>
            </w:r>
          </w:p>
        </w:tc>
        <w:tc>
          <w:tcPr>
            <w:tcW w:w="1149" w:type="pct"/>
            <w:tcBorders>
              <w:top w:val="single" w:sz="4" w:space="0" w:color="auto"/>
              <w:left w:val="single" w:sz="4" w:space="0" w:color="auto"/>
              <w:bottom w:val="single" w:sz="4" w:space="0" w:color="auto"/>
              <w:right w:val="single" w:sz="4" w:space="0" w:color="auto"/>
            </w:tcBorders>
          </w:tcPr>
          <w:p w:rsidR="00740896" w:rsidRPr="00330332" w:rsidRDefault="00740896" w:rsidP="003632FA">
            <w:pPr>
              <w:jc w:val="center"/>
            </w:pPr>
            <w:r w:rsidRPr="00330332">
              <w:t>100%</w:t>
            </w:r>
          </w:p>
        </w:tc>
        <w:tc>
          <w:tcPr>
            <w:tcW w:w="1216" w:type="pct"/>
            <w:tcBorders>
              <w:top w:val="single" w:sz="4" w:space="0" w:color="auto"/>
              <w:left w:val="single" w:sz="4" w:space="0" w:color="auto"/>
              <w:bottom w:val="single" w:sz="4" w:space="0" w:color="auto"/>
              <w:right w:val="single" w:sz="4" w:space="0" w:color="auto"/>
            </w:tcBorders>
          </w:tcPr>
          <w:p w:rsidR="00740896" w:rsidRPr="00330332" w:rsidRDefault="00740896" w:rsidP="00740896">
            <w:pPr>
              <w:jc w:val="center"/>
            </w:pPr>
            <w:r w:rsidRPr="00330332">
              <w:t>100%</w:t>
            </w:r>
          </w:p>
        </w:tc>
      </w:tr>
      <w:tr w:rsidR="00740896" w:rsidRPr="008E04DB" w:rsidTr="008A7A86">
        <w:tc>
          <w:tcPr>
            <w:tcW w:w="1419" w:type="pct"/>
            <w:tcBorders>
              <w:top w:val="single" w:sz="4" w:space="0" w:color="auto"/>
              <w:left w:val="single" w:sz="4" w:space="0" w:color="auto"/>
              <w:bottom w:val="single" w:sz="4" w:space="0" w:color="auto"/>
              <w:right w:val="single" w:sz="4" w:space="0" w:color="auto"/>
            </w:tcBorders>
            <w:hideMark/>
          </w:tcPr>
          <w:p w:rsidR="00740896" w:rsidRPr="00330332" w:rsidRDefault="00740896" w:rsidP="003632FA">
            <w:r w:rsidRPr="00330332">
              <w:t>В целом по ОУ</w:t>
            </w:r>
          </w:p>
        </w:tc>
        <w:tc>
          <w:tcPr>
            <w:tcW w:w="1216" w:type="pct"/>
            <w:tcBorders>
              <w:top w:val="single" w:sz="4" w:space="0" w:color="auto"/>
              <w:left w:val="single" w:sz="4" w:space="0" w:color="auto"/>
              <w:bottom w:val="single" w:sz="4" w:space="0" w:color="auto"/>
              <w:right w:val="single" w:sz="4" w:space="0" w:color="auto"/>
            </w:tcBorders>
          </w:tcPr>
          <w:p w:rsidR="00740896" w:rsidRPr="00330332" w:rsidRDefault="00740896" w:rsidP="003632FA">
            <w:pPr>
              <w:jc w:val="center"/>
            </w:pPr>
            <w:r w:rsidRPr="00330332">
              <w:t>100%</w:t>
            </w:r>
          </w:p>
        </w:tc>
        <w:tc>
          <w:tcPr>
            <w:tcW w:w="1149" w:type="pct"/>
            <w:tcBorders>
              <w:top w:val="single" w:sz="4" w:space="0" w:color="auto"/>
              <w:left w:val="single" w:sz="4" w:space="0" w:color="auto"/>
              <w:bottom w:val="single" w:sz="4" w:space="0" w:color="auto"/>
              <w:right w:val="single" w:sz="4" w:space="0" w:color="auto"/>
            </w:tcBorders>
          </w:tcPr>
          <w:p w:rsidR="00740896" w:rsidRPr="00330332" w:rsidRDefault="00740896" w:rsidP="003632FA">
            <w:pPr>
              <w:jc w:val="center"/>
            </w:pPr>
            <w:r w:rsidRPr="00330332">
              <w:t>100%</w:t>
            </w:r>
          </w:p>
        </w:tc>
        <w:tc>
          <w:tcPr>
            <w:tcW w:w="1216" w:type="pct"/>
            <w:tcBorders>
              <w:top w:val="single" w:sz="4" w:space="0" w:color="auto"/>
              <w:left w:val="single" w:sz="4" w:space="0" w:color="auto"/>
              <w:bottom w:val="single" w:sz="4" w:space="0" w:color="auto"/>
              <w:right w:val="single" w:sz="4" w:space="0" w:color="auto"/>
            </w:tcBorders>
          </w:tcPr>
          <w:p w:rsidR="00740896" w:rsidRPr="00330332" w:rsidRDefault="00740896" w:rsidP="00740896">
            <w:pPr>
              <w:jc w:val="center"/>
            </w:pPr>
            <w:r w:rsidRPr="00330332">
              <w:t>100%</w:t>
            </w:r>
          </w:p>
        </w:tc>
      </w:tr>
    </w:tbl>
    <w:p w:rsidR="00BE58E3" w:rsidRPr="008E04DB" w:rsidRDefault="00BE58E3" w:rsidP="00BE58E3">
      <w:pPr>
        <w:ind w:left="360"/>
        <w:jc w:val="both"/>
        <w:rPr>
          <w:sz w:val="16"/>
          <w:szCs w:val="16"/>
        </w:rPr>
      </w:pPr>
    </w:p>
    <w:p w:rsidR="00BE58E3" w:rsidRPr="00942FDB" w:rsidRDefault="00BE58E3" w:rsidP="00BE58E3">
      <w:pPr>
        <w:numPr>
          <w:ilvl w:val="1"/>
          <w:numId w:val="16"/>
        </w:numPr>
        <w:tabs>
          <w:tab w:val="num" w:pos="0"/>
          <w:tab w:val="left" w:pos="426"/>
        </w:tabs>
        <w:ind w:left="0" w:firstLine="0"/>
        <w:jc w:val="both"/>
        <w:rPr>
          <w:i/>
        </w:rPr>
      </w:pPr>
      <w:r w:rsidRPr="00942FDB">
        <w:rPr>
          <w:i/>
        </w:rPr>
        <w:t>Доля обучающихся, закончивших образовательные ступени на «4» и «5»</w:t>
      </w:r>
    </w:p>
    <w:p w:rsidR="00BE58E3" w:rsidRPr="00942FDB" w:rsidRDefault="00BE58E3" w:rsidP="00BE58E3">
      <w:pPr>
        <w:tabs>
          <w:tab w:val="left" w:pos="426"/>
        </w:tabs>
        <w:jc w:val="both"/>
        <w:rPr>
          <w:i/>
        </w:rPr>
      </w:pP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8"/>
        <w:gridCol w:w="1435"/>
        <w:gridCol w:w="1345"/>
        <w:gridCol w:w="1473"/>
        <w:gridCol w:w="1416"/>
        <w:gridCol w:w="1561"/>
      </w:tblGrid>
      <w:tr w:rsidR="00942FDB" w:rsidRPr="00942FDB" w:rsidTr="006F4044">
        <w:tc>
          <w:tcPr>
            <w:tcW w:w="878" w:type="pct"/>
            <w:vMerge w:val="restart"/>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Ступени образования</w:t>
            </w:r>
          </w:p>
        </w:tc>
        <w:tc>
          <w:tcPr>
            <w:tcW w:w="2001" w:type="pct"/>
            <w:gridSpan w:val="3"/>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Общеобразовательные классы</w:t>
            </w:r>
          </w:p>
        </w:tc>
        <w:tc>
          <w:tcPr>
            <w:tcW w:w="2121" w:type="pct"/>
            <w:gridSpan w:val="3"/>
            <w:tcBorders>
              <w:top w:val="single" w:sz="4" w:space="0" w:color="auto"/>
              <w:left w:val="single" w:sz="4" w:space="0" w:color="auto"/>
              <w:bottom w:val="single" w:sz="4" w:space="0" w:color="auto"/>
              <w:right w:val="single" w:sz="4" w:space="0" w:color="auto"/>
            </w:tcBorders>
            <w:hideMark/>
          </w:tcPr>
          <w:p w:rsidR="00BE58E3" w:rsidRPr="00330332" w:rsidRDefault="00BE58E3">
            <w:pPr>
              <w:rPr>
                <w:sz w:val="20"/>
                <w:szCs w:val="20"/>
              </w:rPr>
            </w:pPr>
            <w:r w:rsidRPr="00330332">
              <w:rPr>
                <w:sz w:val="20"/>
                <w:szCs w:val="20"/>
              </w:rPr>
              <w:t>Классы, обеспечивающие дополнительную (углубленную, расширенную, профильную) подготовку</w:t>
            </w:r>
          </w:p>
        </w:tc>
      </w:tr>
      <w:tr w:rsidR="00DE3269" w:rsidRPr="00DE3269" w:rsidTr="006F4044">
        <w:tc>
          <w:tcPr>
            <w:tcW w:w="878" w:type="pct"/>
            <w:vMerge/>
            <w:tcBorders>
              <w:top w:val="single" w:sz="4" w:space="0" w:color="auto"/>
              <w:left w:val="single" w:sz="4" w:space="0" w:color="auto"/>
              <w:bottom w:val="single" w:sz="4" w:space="0" w:color="auto"/>
              <w:right w:val="single" w:sz="4" w:space="0" w:color="auto"/>
            </w:tcBorders>
            <w:vAlign w:val="center"/>
            <w:hideMark/>
          </w:tcPr>
          <w:p w:rsidR="00E4690D" w:rsidRPr="00330332" w:rsidRDefault="00E4690D" w:rsidP="00E4690D">
            <w:pPr>
              <w:rPr>
                <w:sz w:val="20"/>
                <w:szCs w:val="20"/>
              </w:rPr>
            </w:pPr>
          </w:p>
        </w:tc>
        <w:tc>
          <w:tcPr>
            <w:tcW w:w="676"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rPr>
                <w:sz w:val="20"/>
                <w:szCs w:val="20"/>
              </w:rPr>
            </w:pPr>
            <w:r w:rsidRPr="00DE3269">
              <w:rPr>
                <w:sz w:val="20"/>
                <w:szCs w:val="20"/>
              </w:rPr>
              <w:t>2019 г.</w:t>
            </w:r>
          </w:p>
          <w:p w:rsidR="00E4690D" w:rsidRPr="00DE3269" w:rsidRDefault="00E4690D" w:rsidP="00E4690D">
            <w:pPr>
              <w:jc w:val="center"/>
              <w:rPr>
                <w:sz w:val="20"/>
                <w:szCs w:val="20"/>
              </w:rPr>
            </w:pPr>
            <w:r w:rsidRPr="00DE3269">
              <w:rPr>
                <w:sz w:val="20"/>
                <w:szCs w:val="20"/>
              </w:rPr>
              <w:t>% выпускников</w:t>
            </w:r>
          </w:p>
        </w:tc>
        <w:tc>
          <w:tcPr>
            <w:tcW w:w="684"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rPr>
                <w:sz w:val="20"/>
                <w:szCs w:val="20"/>
              </w:rPr>
            </w:pPr>
            <w:r w:rsidRPr="00DE3269">
              <w:rPr>
                <w:sz w:val="20"/>
                <w:szCs w:val="20"/>
              </w:rPr>
              <w:t>2020 г.</w:t>
            </w:r>
          </w:p>
          <w:p w:rsidR="00E4690D" w:rsidRPr="00DE3269" w:rsidRDefault="00E4690D" w:rsidP="00E4690D">
            <w:pPr>
              <w:jc w:val="center"/>
              <w:rPr>
                <w:sz w:val="20"/>
                <w:szCs w:val="20"/>
              </w:rPr>
            </w:pPr>
            <w:r w:rsidRPr="00DE3269">
              <w:rPr>
                <w:sz w:val="20"/>
                <w:szCs w:val="20"/>
              </w:rPr>
              <w:t>% выпускников</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E4690D" w:rsidRPr="00DE3269" w:rsidRDefault="00E4690D" w:rsidP="00E4690D">
            <w:pPr>
              <w:rPr>
                <w:sz w:val="20"/>
                <w:szCs w:val="20"/>
              </w:rPr>
            </w:pPr>
            <w:r w:rsidRPr="00DE3269">
              <w:rPr>
                <w:sz w:val="20"/>
                <w:szCs w:val="20"/>
              </w:rPr>
              <w:t>2021 г.</w:t>
            </w:r>
          </w:p>
          <w:p w:rsidR="00E4690D" w:rsidRPr="00DE3269" w:rsidRDefault="00E4690D" w:rsidP="00E4690D">
            <w:pPr>
              <w:jc w:val="center"/>
              <w:rPr>
                <w:sz w:val="20"/>
                <w:szCs w:val="20"/>
              </w:rPr>
            </w:pPr>
            <w:r w:rsidRPr="00DE3269">
              <w:rPr>
                <w:sz w:val="20"/>
                <w:szCs w:val="20"/>
              </w:rPr>
              <w:t>% выпускников</w:t>
            </w:r>
          </w:p>
        </w:tc>
        <w:tc>
          <w:tcPr>
            <w:tcW w:w="702"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rPr>
                <w:sz w:val="20"/>
                <w:szCs w:val="20"/>
              </w:rPr>
            </w:pPr>
            <w:r w:rsidRPr="00DE3269">
              <w:rPr>
                <w:sz w:val="20"/>
                <w:szCs w:val="20"/>
              </w:rPr>
              <w:t>2019 г.</w:t>
            </w:r>
          </w:p>
          <w:p w:rsidR="00E4690D" w:rsidRPr="00DE3269" w:rsidRDefault="00E4690D" w:rsidP="00E4690D">
            <w:pPr>
              <w:jc w:val="center"/>
              <w:rPr>
                <w:sz w:val="20"/>
                <w:szCs w:val="20"/>
              </w:rPr>
            </w:pPr>
            <w:r w:rsidRPr="00DE3269">
              <w:rPr>
                <w:sz w:val="20"/>
                <w:szCs w:val="20"/>
              </w:rPr>
              <w:t>% выпускников</w:t>
            </w:r>
          </w:p>
        </w:tc>
        <w:tc>
          <w:tcPr>
            <w:tcW w:w="675"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rPr>
                <w:sz w:val="20"/>
                <w:szCs w:val="20"/>
              </w:rPr>
            </w:pPr>
            <w:r w:rsidRPr="00DE3269">
              <w:rPr>
                <w:sz w:val="20"/>
                <w:szCs w:val="20"/>
              </w:rPr>
              <w:t>2020 г.</w:t>
            </w:r>
          </w:p>
          <w:p w:rsidR="00E4690D" w:rsidRPr="00DE3269" w:rsidRDefault="00E4690D" w:rsidP="00E4690D">
            <w:pPr>
              <w:jc w:val="center"/>
              <w:rPr>
                <w:sz w:val="20"/>
                <w:szCs w:val="20"/>
              </w:rPr>
            </w:pPr>
            <w:r w:rsidRPr="00DE3269">
              <w:rPr>
                <w:sz w:val="20"/>
                <w:szCs w:val="20"/>
              </w:rPr>
              <w:t>% выпускников</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4690D" w:rsidRPr="00DE3269" w:rsidRDefault="00E4690D" w:rsidP="00E4690D">
            <w:pPr>
              <w:rPr>
                <w:sz w:val="20"/>
                <w:szCs w:val="20"/>
              </w:rPr>
            </w:pPr>
            <w:r w:rsidRPr="00DE3269">
              <w:rPr>
                <w:sz w:val="20"/>
                <w:szCs w:val="20"/>
              </w:rPr>
              <w:t>2021 г.</w:t>
            </w:r>
          </w:p>
          <w:p w:rsidR="00E4690D" w:rsidRPr="00DE3269" w:rsidRDefault="00E4690D" w:rsidP="00E4690D">
            <w:pPr>
              <w:jc w:val="center"/>
              <w:rPr>
                <w:sz w:val="20"/>
                <w:szCs w:val="20"/>
              </w:rPr>
            </w:pPr>
            <w:r w:rsidRPr="00DE3269">
              <w:rPr>
                <w:sz w:val="20"/>
                <w:szCs w:val="20"/>
              </w:rPr>
              <w:t>% выпускников</w:t>
            </w:r>
          </w:p>
        </w:tc>
      </w:tr>
      <w:tr w:rsidR="00DE3269" w:rsidRPr="00DE3269" w:rsidTr="006F4044">
        <w:tc>
          <w:tcPr>
            <w:tcW w:w="878" w:type="pct"/>
            <w:tcBorders>
              <w:top w:val="single" w:sz="4" w:space="0" w:color="auto"/>
              <w:left w:val="single" w:sz="4" w:space="0" w:color="auto"/>
              <w:bottom w:val="single" w:sz="4" w:space="0" w:color="auto"/>
              <w:right w:val="single" w:sz="4" w:space="0" w:color="auto"/>
            </w:tcBorders>
            <w:hideMark/>
          </w:tcPr>
          <w:p w:rsidR="00E4690D" w:rsidRPr="00330332" w:rsidRDefault="00E4690D" w:rsidP="00E4690D">
            <w:pPr>
              <w:jc w:val="both"/>
            </w:pPr>
            <w:r w:rsidRPr="00330332">
              <w:t xml:space="preserve">I ступень </w:t>
            </w:r>
          </w:p>
        </w:tc>
        <w:tc>
          <w:tcPr>
            <w:tcW w:w="676"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jc w:val="center"/>
              <w:rPr>
                <w:iCs/>
              </w:rPr>
            </w:pPr>
            <w:r w:rsidRPr="00DE3269">
              <w:rPr>
                <w:iCs/>
              </w:rPr>
              <w:t>84,3</w:t>
            </w:r>
          </w:p>
        </w:tc>
        <w:tc>
          <w:tcPr>
            <w:tcW w:w="684"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jc w:val="center"/>
              <w:rPr>
                <w:iCs/>
              </w:rPr>
            </w:pPr>
            <w:r w:rsidRPr="00DE3269">
              <w:rPr>
                <w:iCs/>
              </w:rPr>
              <w:t>86,5</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E4690D" w:rsidRPr="00DE3269" w:rsidRDefault="00E4690D" w:rsidP="00E4690D">
            <w:pPr>
              <w:jc w:val="center"/>
              <w:rPr>
                <w:iCs/>
              </w:rPr>
            </w:pPr>
            <w:r w:rsidRPr="00DE3269">
              <w:rPr>
                <w:iCs/>
              </w:rPr>
              <w:t>86,4</w:t>
            </w:r>
          </w:p>
        </w:tc>
        <w:tc>
          <w:tcPr>
            <w:tcW w:w="702"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jc w:val="center"/>
            </w:pPr>
            <w:r w:rsidRPr="00DE3269">
              <w:t>-</w:t>
            </w:r>
          </w:p>
        </w:tc>
        <w:tc>
          <w:tcPr>
            <w:tcW w:w="675" w:type="pct"/>
            <w:tcBorders>
              <w:top w:val="single" w:sz="4" w:space="0" w:color="auto"/>
              <w:left w:val="single" w:sz="4" w:space="0" w:color="auto"/>
              <w:bottom w:val="single" w:sz="4" w:space="0" w:color="auto"/>
              <w:right w:val="single" w:sz="4" w:space="0" w:color="auto"/>
            </w:tcBorders>
          </w:tcPr>
          <w:p w:rsidR="00E4690D" w:rsidRPr="00DE3269" w:rsidRDefault="00E4690D" w:rsidP="00E4690D">
            <w:pPr>
              <w:jc w:val="center"/>
            </w:pPr>
            <w:r w:rsidRPr="00DE3269">
              <w:t>-</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4690D" w:rsidRPr="00DE3269" w:rsidRDefault="00E4690D" w:rsidP="00E4690D">
            <w:pPr>
              <w:jc w:val="center"/>
            </w:pPr>
            <w:r w:rsidRPr="00DE3269">
              <w:t>-</w:t>
            </w:r>
          </w:p>
        </w:tc>
      </w:tr>
      <w:tr w:rsidR="00DE3269" w:rsidRPr="00DE3269" w:rsidTr="006F4044">
        <w:tc>
          <w:tcPr>
            <w:tcW w:w="878" w:type="pct"/>
            <w:tcBorders>
              <w:top w:val="single" w:sz="4" w:space="0" w:color="auto"/>
              <w:left w:val="single" w:sz="4" w:space="0" w:color="auto"/>
              <w:bottom w:val="single" w:sz="4" w:space="0" w:color="auto"/>
              <w:right w:val="single" w:sz="4" w:space="0" w:color="auto"/>
            </w:tcBorders>
            <w:hideMark/>
          </w:tcPr>
          <w:p w:rsidR="00593D0F" w:rsidRPr="00330332" w:rsidRDefault="00593D0F" w:rsidP="00593D0F">
            <w:pPr>
              <w:jc w:val="both"/>
            </w:pPr>
            <w:r w:rsidRPr="00330332">
              <w:t xml:space="preserve">II ступень </w:t>
            </w:r>
          </w:p>
        </w:tc>
        <w:tc>
          <w:tcPr>
            <w:tcW w:w="676" w:type="pct"/>
            <w:tcBorders>
              <w:top w:val="single" w:sz="4" w:space="0" w:color="auto"/>
              <w:left w:val="single" w:sz="4" w:space="0" w:color="auto"/>
              <w:bottom w:val="single" w:sz="4" w:space="0" w:color="auto"/>
              <w:right w:val="single" w:sz="4" w:space="0" w:color="auto"/>
            </w:tcBorders>
          </w:tcPr>
          <w:p w:rsidR="00593D0F" w:rsidRPr="00DE3269" w:rsidRDefault="00593D0F" w:rsidP="00593D0F">
            <w:pPr>
              <w:jc w:val="center"/>
            </w:pPr>
            <w:r w:rsidRPr="00DE3269">
              <w:t>-</w:t>
            </w:r>
          </w:p>
        </w:tc>
        <w:tc>
          <w:tcPr>
            <w:tcW w:w="684" w:type="pct"/>
            <w:tcBorders>
              <w:top w:val="single" w:sz="4" w:space="0" w:color="auto"/>
              <w:left w:val="single" w:sz="4" w:space="0" w:color="auto"/>
              <w:bottom w:val="single" w:sz="4" w:space="0" w:color="auto"/>
              <w:right w:val="single" w:sz="4" w:space="0" w:color="auto"/>
            </w:tcBorders>
          </w:tcPr>
          <w:p w:rsidR="00593D0F" w:rsidRPr="00DE3269" w:rsidRDefault="00593D0F" w:rsidP="00593D0F">
            <w:pPr>
              <w:jc w:val="center"/>
            </w:pPr>
            <w:r w:rsidRPr="00DE3269">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593D0F" w:rsidRPr="00DE3269" w:rsidRDefault="00593D0F" w:rsidP="00593D0F">
            <w:pPr>
              <w:jc w:val="center"/>
            </w:pPr>
            <w:r w:rsidRPr="00DE3269">
              <w:t>-</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93D0F" w:rsidRPr="00DE3269" w:rsidRDefault="00593D0F" w:rsidP="00593D0F">
            <w:pPr>
              <w:jc w:val="center"/>
            </w:pPr>
            <w:r w:rsidRPr="00DE3269">
              <w:t>64,7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593D0F" w:rsidRPr="00DE3269" w:rsidRDefault="00593D0F" w:rsidP="00593D0F">
            <w:pPr>
              <w:jc w:val="center"/>
            </w:pPr>
            <w:r w:rsidRPr="00DE3269">
              <w:t>71,6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593D0F" w:rsidRPr="00DE3269" w:rsidRDefault="00593D0F" w:rsidP="00593D0F">
            <w:pPr>
              <w:jc w:val="center"/>
            </w:pPr>
            <w:r w:rsidRPr="00DE3269">
              <w:t>57,1</w:t>
            </w:r>
          </w:p>
        </w:tc>
      </w:tr>
      <w:tr w:rsidR="00DE3269" w:rsidRPr="00DE3269" w:rsidTr="006F4044">
        <w:tc>
          <w:tcPr>
            <w:tcW w:w="878" w:type="pct"/>
            <w:tcBorders>
              <w:top w:val="single" w:sz="4" w:space="0" w:color="auto"/>
              <w:left w:val="single" w:sz="4" w:space="0" w:color="auto"/>
              <w:bottom w:val="single" w:sz="4" w:space="0" w:color="auto"/>
              <w:right w:val="single" w:sz="4" w:space="0" w:color="auto"/>
            </w:tcBorders>
            <w:hideMark/>
          </w:tcPr>
          <w:p w:rsidR="00163C0D" w:rsidRPr="00330332" w:rsidRDefault="00163C0D" w:rsidP="00163C0D">
            <w:pPr>
              <w:jc w:val="both"/>
            </w:pPr>
            <w:r w:rsidRPr="00330332">
              <w:t xml:space="preserve">III ступень </w:t>
            </w:r>
          </w:p>
        </w:tc>
        <w:tc>
          <w:tcPr>
            <w:tcW w:w="676" w:type="pct"/>
            <w:tcBorders>
              <w:top w:val="single" w:sz="4" w:space="0" w:color="auto"/>
              <w:left w:val="single" w:sz="4" w:space="0" w:color="auto"/>
              <w:bottom w:val="single" w:sz="4" w:space="0" w:color="auto"/>
              <w:right w:val="single" w:sz="4" w:space="0" w:color="auto"/>
            </w:tcBorders>
          </w:tcPr>
          <w:p w:rsidR="00163C0D" w:rsidRPr="00DE3269" w:rsidRDefault="00163C0D" w:rsidP="00163C0D">
            <w:pPr>
              <w:jc w:val="center"/>
            </w:pPr>
            <w:r w:rsidRPr="00DE3269">
              <w:t>-</w:t>
            </w:r>
          </w:p>
        </w:tc>
        <w:tc>
          <w:tcPr>
            <w:tcW w:w="684" w:type="pct"/>
            <w:tcBorders>
              <w:top w:val="single" w:sz="4" w:space="0" w:color="auto"/>
              <w:left w:val="single" w:sz="4" w:space="0" w:color="auto"/>
              <w:bottom w:val="single" w:sz="4" w:space="0" w:color="auto"/>
              <w:right w:val="single" w:sz="4" w:space="0" w:color="auto"/>
            </w:tcBorders>
          </w:tcPr>
          <w:p w:rsidR="00163C0D" w:rsidRPr="00DE3269" w:rsidRDefault="00163C0D" w:rsidP="00163C0D">
            <w:pPr>
              <w:jc w:val="center"/>
            </w:pPr>
            <w:r w:rsidRPr="00DE3269">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163C0D" w:rsidRPr="00DE3269" w:rsidRDefault="00163C0D" w:rsidP="00163C0D">
            <w:pPr>
              <w:jc w:val="center"/>
            </w:pPr>
            <w:r w:rsidRPr="00DE3269">
              <w:t>-</w:t>
            </w:r>
          </w:p>
        </w:tc>
        <w:tc>
          <w:tcPr>
            <w:tcW w:w="702" w:type="pct"/>
            <w:tcBorders>
              <w:top w:val="single" w:sz="4" w:space="0" w:color="auto"/>
              <w:left w:val="single" w:sz="4" w:space="0" w:color="auto"/>
              <w:bottom w:val="single" w:sz="4" w:space="0" w:color="auto"/>
              <w:right w:val="single" w:sz="4" w:space="0" w:color="auto"/>
            </w:tcBorders>
          </w:tcPr>
          <w:p w:rsidR="00163C0D" w:rsidRPr="00DE3269" w:rsidRDefault="00163C0D" w:rsidP="00163C0D">
            <w:pPr>
              <w:jc w:val="center"/>
            </w:pPr>
            <w:r w:rsidRPr="00DE3269">
              <w:t>72,8</w:t>
            </w:r>
          </w:p>
        </w:tc>
        <w:tc>
          <w:tcPr>
            <w:tcW w:w="675" w:type="pct"/>
            <w:tcBorders>
              <w:top w:val="single" w:sz="4" w:space="0" w:color="auto"/>
              <w:left w:val="single" w:sz="4" w:space="0" w:color="auto"/>
              <w:bottom w:val="single" w:sz="4" w:space="0" w:color="auto"/>
              <w:right w:val="single" w:sz="4" w:space="0" w:color="auto"/>
            </w:tcBorders>
          </w:tcPr>
          <w:p w:rsidR="00163C0D" w:rsidRPr="00DE3269" w:rsidRDefault="00163C0D" w:rsidP="00163C0D">
            <w:pPr>
              <w:jc w:val="center"/>
            </w:pPr>
            <w:r w:rsidRPr="00DE3269">
              <w:rPr>
                <w:lang w:val="en-US"/>
              </w:rPr>
              <w:t>86</w:t>
            </w:r>
            <w:r w:rsidRPr="00DE3269">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163C0D" w:rsidRPr="00DE3269" w:rsidRDefault="00C7348B" w:rsidP="00163C0D">
            <w:pPr>
              <w:jc w:val="center"/>
            </w:pPr>
            <w:r w:rsidRPr="00DE3269">
              <w:t>75,0</w:t>
            </w:r>
          </w:p>
        </w:tc>
      </w:tr>
      <w:tr w:rsidR="00DE3269" w:rsidRPr="00DE3269" w:rsidTr="006F4044">
        <w:tc>
          <w:tcPr>
            <w:tcW w:w="878" w:type="pct"/>
            <w:tcBorders>
              <w:top w:val="single" w:sz="4" w:space="0" w:color="auto"/>
              <w:left w:val="single" w:sz="4" w:space="0" w:color="auto"/>
              <w:bottom w:val="single" w:sz="4" w:space="0" w:color="auto"/>
              <w:right w:val="single" w:sz="4" w:space="0" w:color="auto"/>
            </w:tcBorders>
            <w:hideMark/>
          </w:tcPr>
          <w:p w:rsidR="00F6205E" w:rsidRPr="00330332" w:rsidRDefault="00F6205E" w:rsidP="00F6205E">
            <w:r w:rsidRPr="00330332">
              <w:t>В целом по ОУ</w:t>
            </w:r>
          </w:p>
        </w:tc>
        <w:tc>
          <w:tcPr>
            <w:tcW w:w="676" w:type="pct"/>
            <w:tcBorders>
              <w:top w:val="single" w:sz="4" w:space="0" w:color="auto"/>
              <w:left w:val="single" w:sz="4" w:space="0" w:color="auto"/>
              <w:bottom w:val="single" w:sz="4" w:space="0" w:color="auto"/>
              <w:right w:val="single" w:sz="4" w:space="0" w:color="auto"/>
            </w:tcBorders>
          </w:tcPr>
          <w:p w:rsidR="00F6205E" w:rsidRPr="00DE3269" w:rsidRDefault="00F6205E" w:rsidP="00F6205E">
            <w:pPr>
              <w:jc w:val="center"/>
              <w:rPr>
                <w:iCs/>
              </w:rPr>
            </w:pPr>
            <w:r w:rsidRPr="00DE3269">
              <w:rPr>
                <w:iCs/>
              </w:rPr>
              <w:t>84,3</w:t>
            </w:r>
          </w:p>
        </w:tc>
        <w:tc>
          <w:tcPr>
            <w:tcW w:w="684" w:type="pct"/>
            <w:tcBorders>
              <w:top w:val="single" w:sz="4" w:space="0" w:color="auto"/>
              <w:left w:val="single" w:sz="4" w:space="0" w:color="auto"/>
              <w:bottom w:val="single" w:sz="4" w:space="0" w:color="auto"/>
              <w:right w:val="single" w:sz="4" w:space="0" w:color="auto"/>
            </w:tcBorders>
          </w:tcPr>
          <w:p w:rsidR="00F6205E" w:rsidRPr="00DE3269" w:rsidRDefault="00F6205E" w:rsidP="00F6205E">
            <w:pPr>
              <w:jc w:val="center"/>
              <w:rPr>
                <w:iCs/>
              </w:rPr>
            </w:pPr>
            <w:r w:rsidRPr="00DE3269">
              <w:rPr>
                <w:iCs/>
              </w:rPr>
              <w:t>86,5</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F6205E" w:rsidRPr="00DE3269" w:rsidRDefault="00F6205E" w:rsidP="00F6205E">
            <w:pPr>
              <w:jc w:val="center"/>
              <w:rPr>
                <w:iCs/>
              </w:rPr>
            </w:pPr>
            <w:r w:rsidRPr="00DE3269">
              <w:rPr>
                <w:iCs/>
              </w:rPr>
              <w:t>86,4</w:t>
            </w:r>
          </w:p>
        </w:tc>
        <w:tc>
          <w:tcPr>
            <w:tcW w:w="702" w:type="pct"/>
            <w:tcBorders>
              <w:top w:val="single" w:sz="4" w:space="0" w:color="auto"/>
              <w:left w:val="single" w:sz="4" w:space="0" w:color="auto"/>
              <w:bottom w:val="single" w:sz="4" w:space="0" w:color="auto"/>
              <w:right w:val="single" w:sz="4" w:space="0" w:color="auto"/>
            </w:tcBorders>
          </w:tcPr>
          <w:p w:rsidR="00F6205E" w:rsidRPr="00DE3269" w:rsidRDefault="004E396F" w:rsidP="00F6205E">
            <w:pPr>
              <w:pStyle w:val="af1"/>
              <w:ind w:left="0"/>
              <w:jc w:val="center"/>
            </w:pPr>
            <w:r>
              <w:t>6</w:t>
            </w:r>
            <w:r w:rsidR="00B43361">
              <w:t>9</w:t>
            </w:r>
          </w:p>
          <w:p w:rsidR="00A4783A" w:rsidRPr="00DE3269" w:rsidRDefault="00A4783A" w:rsidP="00F6205E">
            <w:pPr>
              <w:pStyle w:val="af1"/>
              <w:ind w:left="0"/>
              <w:jc w:val="cente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F6205E" w:rsidRPr="00DE3269" w:rsidRDefault="00DE3269" w:rsidP="00F6205E">
            <w:pPr>
              <w:pStyle w:val="af1"/>
              <w:ind w:left="0"/>
              <w:jc w:val="center"/>
            </w:pPr>
            <w:r w:rsidRPr="00DE3269">
              <w:t>78,9</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F6205E" w:rsidRPr="00DE3269" w:rsidRDefault="00DE3269" w:rsidP="00F6205E">
            <w:pPr>
              <w:pStyle w:val="af1"/>
              <w:ind w:left="0"/>
              <w:jc w:val="center"/>
            </w:pPr>
            <w:r w:rsidRPr="00DE3269">
              <w:t>66,1</w:t>
            </w:r>
          </w:p>
        </w:tc>
      </w:tr>
    </w:tbl>
    <w:p w:rsidR="00BE58E3" w:rsidRPr="008E04DB" w:rsidRDefault="00BE58E3" w:rsidP="00BE58E3">
      <w:pPr>
        <w:ind w:left="360"/>
        <w:jc w:val="both"/>
        <w:rPr>
          <w:sz w:val="16"/>
          <w:szCs w:val="16"/>
        </w:rPr>
      </w:pPr>
    </w:p>
    <w:p w:rsidR="00BE58E3" w:rsidRPr="008E04DB" w:rsidRDefault="00BE58E3" w:rsidP="00BE58E3">
      <w:pPr>
        <w:numPr>
          <w:ilvl w:val="1"/>
          <w:numId w:val="16"/>
        </w:numPr>
        <w:tabs>
          <w:tab w:val="num" w:pos="0"/>
          <w:tab w:val="left" w:pos="426"/>
        </w:tabs>
        <w:ind w:left="0" w:firstLine="0"/>
        <w:jc w:val="both"/>
        <w:rPr>
          <w:i/>
        </w:rPr>
      </w:pPr>
      <w:r w:rsidRPr="008E04DB">
        <w:rPr>
          <w:i/>
        </w:rPr>
        <w:t xml:space="preserve">Качество освоения выпускниками программ, обеспечивающих дополнительную (углубленную, расширенную, профильную) подготовку </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349"/>
        <w:gridCol w:w="1916"/>
        <w:gridCol w:w="1838"/>
        <w:gridCol w:w="1700"/>
        <w:gridCol w:w="1846"/>
      </w:tblGrid>
      <w:tr w:rsidR="00BE58E3" w:rsidRPr="008E04DB" w:rsidTr="006F4044">
        <w:tc>
          <w:tcPr>
            <w:tcW w:w="878" w:type="pct"/>
            <w:vMerge w:val="restart"/>
            <w:tcBorders>
              <w:top w:val="single" w:sz="4" w:space="0" w:color="auto"/>
              <w:left w:val="single" w:sz="4" w:space="0" w:color="auto"/>
              <w:bottom w:val="single" w:sz="4" w:space="0" w:color="auto"/>
              <w:right w:val="single" w:sz="4" w:space="0" w:color="auto"/>
            </w:tcBorders>
            <w:hideMark/>
          </w:tcPr>
          <w:p w:rsidR="00BE58E3" w:rsidRPr="007671A9" w:rsidRDefault="00BE58E3">
            <w:pPr>
              <w:rPr>
                <w:sz w:val="20"/>
                <w:szCs w:val="20"/>
              </w:rPr>
            </w:pPr>
            <w:r w:rsidRPr="007671A9">
              <w:rPr>
                <w:sz w:val="20"/>
                <w:szCs w:val="20"/>
              </w:rPr>
              <w:t>Ступени обучения</w:t>
            </w:r>
          </w:p>
        </w:tc>
        <w:tc>
          <w:tcPr>
            <w:tcW w:w="4122" w:type="pct"/>
            <w:gridSpan w:val="5"/>
            <w:tcBorders>
              <w:top w:val="single" w:sz="4" w:space="0" w:color="auto"/>
              <w:left w:val="single" w:sz="4" w:space="0" w:color="auto"/>
              <w:bottom w:val="single" w:sz="4" w:space="0" w:color="auto"/>
              <w:right w:val="single" w:sz="4" w:space="0" w:color="auto"/>
            </w:tcBorders>
            <w:hideMark/>
          </w:tcPr>
          <w:p w:rsidR="00BE58E3" w:rsidRPr="007671A9" w:rsidRDefault="00BE58E3">
            <w:pPr>
              <w:jc w:val="center"/>
              <w:rPr>
                <w:sz w:val="20"/>
                <w:szCs w:val="20"/>
              </w:rPr>
            </w:pPr>
            <w:r w:rsidRPr="007671A9">
              <w:rPr>
                <w:sz w:val="20"/>
                <w:szCs w:val="20"/>
              </w:rPr>
              <w:t>Предметы, обеспечивающие дополнительную (углубленную, расширенную, профильную) подготовку</w:t>
            </w:r>
          </w:p>
        </w:tc>
      </w:tr>
      <w:tr w:rsidR="006F4044" w:rsidRPr="008E04DB" w:rsidTr="006F4044">
        <w:tc>
          <w:tcPr>
            <w:tcW w:w="878" w:type="pct"/>
            <w:vMerge/>
            <w:tcBorders>
              <w:top w:val="single" w:sz="4" w:space="0" w:color="auto"/>
              <w:left w:val="single" w:sz="4" w:space="0" w:color="auto"/>
              <w:bottom w:val="single" w:sz="4" w:space="0" w:color="auto"/>
              <w:right w:val="single" w:sz="4" w:space="0" w:color="auto"/>
            </w:tcBorders>
            <w:vAlign w:val="center"/>
            <w:hideMark/>
          </w:tcPr>
          <w:p w:rsidR="00841D7A" w:rsidRPr="007671A9" w:rsidRDefault="00841D7A" w:rsidP="00841D7A">
            <w:pPr>
              <w:rPr>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rsidR="00841D7A" w:rsidRPr="007671A9" w:rsidRDefault="00841D7A" w:rsidP="00841D7A">
            <w:pPr>
              <w:rPr>
                <w:sz w:val="20"/>
                <w:szCs w:val="20"/>
              </w:rPr>
            </w:pPr>
            <w:r w:rsidRPr="007671A9">
              <w:rPr>
                <w:sz w:val="20"/>
                <w:szCs w:val="20"/>
              </w:rPr>
              <w:t>Год</w:t>
            </w:r>
          </w:p>
        </w:tc>
        <w:tc>
          <w:tcPr>
            <w:tcW w:w="913" w:type="pct"/>
            <w:tcBorders>
              <w:top w:val="single" w:sz="4" w:space="0" w:color="auto"/>
              <w:left w:val="single" w:sz="4" w:space="0" w:color="auto"/>
              <w:bottom w:val="single" w:sz="4" w:space="0" w:color="auto"/>
              <w:right w:val="single" w:sz="4" w:space="0" w:color="auto"/>
            </w:tcBorders>
            <w:hideMark/>
          </w:tcPr>
          <w:p w:rsidR="00841D7A" w:rsidRPr="007671A9" w:rsidRDefault="00841D7A" w:rsidP="00841D7A">
            <w:pPr>
              <w:jc w:val="center"/>
              <w:rPr>
                <w:sz w:val="20"/>
                <w:szCs w:val="20"/>
              </w:rPr>
            </w:pPr>
            <w:r w:rsidRPr="007671A9">
              <w:rPr>
                <w:sz w:val="20"/>
                <w:szCs w:val="20"/>
              </w:rPr>
              <w:t>Математика</w:t>
            </w:r>
          </w:p>
        </w:tc>
        <w:tc>
          <w:tcPr>
            <w:tcW w:w="876" w:type="pct"/>
            <w:tcBorders>
              <w:top w:val="single" w:sz="4" w:space="0" w:color="auto"/>
              <w:left w:val="single" w:sz="4" w:space="0" w:color="auto"/>
              <w:bottom w:val="single" w:sz="4" w:space="0" w:color="auto"/>
              <w:right w:val="single" w:sz="4" w:space="0" w:color="auto"/>
            </w:tcBorders>
            <w:hideMark/>
          </w:tcPr>
          <w:p w:rsidR="00841D7A" w:rsidRPr="007671A9" w:rsidRDefault="00841D7A" w:rsidP="00841D7A">
            <w:pPr>
              <w:jc w:val="center"/>
              <w:rPr>
                <w:sz w:val="20"/>
                <w:szCs w:val="20"/>
              </w:rPr>
            </w:pPr>
            <w:r w:rsidRPr="007671A9">
              <w:rPr>
                <w:sz w:val="20"/>
                <w:szCs w:val="20"/>
              </w:rPr>
              <w:t>Информатика</w:t>
            </w:r>
            <w:r w:rsidR="00C7348B" w:rsidRPr="007671A9">
              <w:rPr>
                <w:sz w:val="20"/>
                <w:szCs w:val="20"/>
              </w:rPr>
              <w:t>/ Экономика</w:t>
            </w:r>
          </w:p>
        </w:tc>
        <w:tc>
          <w:tcPr>
            <w:tcW w:w="810" w:type="pct"/>
            <w:tcBorders>
              <w:top w:val="single" w:sz="4" w:space="0" w:color="auto"/>
              <w:left w:val="single" w:sz="4" w:space="0" w:color="auto"/>
              <w:bottom w:val="single" w:sz="4" w:space="0" w:color="auto"/>
              <w:right w:val="single" w:sz="4" w:space="0" w:color="auto"/>
            </w:tcBorders>
          </w:tcPr>
          <w:p w:rsidR="00841D7A" w:rsidRPr="007671A9" w:rsidRDefault="00C7348B" w:rsidP="00841D7A">
            <w:pPr>
              <w:jc w:val="center"/>
              <w:rPr>
                <w:sz w:val="20"/>
                <w:szCs w:val="20"/>
              </w:rPr>
            </w:pPr>
            <w:r w:rsidRPr="007671A9">
              <w:rPr>
                <w:sz w:val="20"/>
                <w:szCs w:val="20"/>
              </w:rPr>
              <w:t>Право</w:t>
            </w:r>
          </w:p>
        </w:tc>
        <w:tc>
          <w:tcPr>
            <w:tcW w:w="880" w:type="pct"/>
            <w:tcBorders>
              <w:top w:val="single" w:sz="4" w:space="0" w:color="auto"/>
              <w:left w:val="single" w:sz="4" w:space="0" w:color="auto"/>
              <w:bottom w:val="single" w:sz="4" w:space="0" w:color="auto"/>
              <w:right w:val="single" w:sz="4" w:space="0" w:color="auto"/>
            </w:tcBorders>
            <w:hideMark/>
          </w:tcPr>
          <w:p w:rsidR="00841D7A" w:rsidRPr="007671A9" w:rsidRDefault="00841D7A" w:rsidP="00841D7A">
            <w:pPr>
              <w:jc w:val="center"/>
              <w:rPr>
                <w:sz w:val="20"/>
                <w:szCs w:val="20"/>
              </w:rPr>
            </w:pPr>
            <w:r w:rsidRPr="007671A9">
              <w:rPr>
                <w:sz w:val="20"/>
                <w:szCs w:val="20"/>
              </w:rPr>
              <w:t>Английский язык</w:t>
            </w:r>
          </w:p>
        </w:tc>
      </w:tr>
      <w:tr w:rsidR="00841D7A" w:rsidRPr="008E04DB" w:rsidTr="006F4044">
        <w:tc>
          <w:tcPr>
            <w:tcW w:w="878" w:type="pct"/>
            <w:tcBorders>
              <w:top w:val="single" w:sz="4" w:space="0" w:color="auto"/>
              <w:left w:val="single" w:sz="4" w:space="0" w:color="auto"/>
              <w:bottom w:val="single" w:sz="4" w:space="0" w:color="auto"/>
              <w:right w:val="single" w:sz="4" w:space="0" w:color="auto"/>
            </w:tcBorders>
          </w:tcPr>
          <w:p w:rsidR="00841D7A" w:rsidRPr="007671A9" w:rsidRDefault="00841D7A" w:rsidP="00841D7A">
            <w:pPr>
              <w:rPr>
                <w:sz w:val="20"/>
                <w:szCs w:val="20"/>
              </w:rPr>
            </w:pPr>
          </w:p>
        </w:tc>
        <w:tc>
          <w:tcPr>
            <w:tcW w:w="4122" w:type="pct"/>
            <w:gridSpan w:val="5"/>
            <w:tcBorders>
              <w:top w:val="single" w:sz="4" w:space="0" w:color="auto"/>
              <w:left w:val="single" w:sz="4" w:space="0" w:color="auto"/>
              <w:bottom w:val="single" w:sz="4" w:space="0" w:color="auto"/>
              <w:right w:val="single" w:sz="4" w:space="0" w:color="auto"/>
            </w:tcBorders>
            <w:hideMark/>
          </w:tcPr>
          <w:p w:rsidR="00841D7A" w:rsidRPr="007671A9" w:rsidRDefault="00841D7A" w:rsidP="00841D7A">
            <w:pPr>
              <w:jc w:val="center"/>
              <w:rPr>
                <w:sz w:val="20"/>
                <w:szCs w:val="20"/>
              </w:rPr>
            </w:pPr>
            <w:r w:rsidRPr="007671A9">
              <w:rPr>
                <w:sz w:val="20"/>
                <w:szCs w:val="20"/>
              </w:rPr>
              <w:t>Доля выпускников (в %), получивших итоговую отметку «4» и»5» по указанным предметам за последние 3 года</w:t>
            </w:r>
          </w:p>
        </w:tc>
      </w:tr>
      <w:tr w:rsidR="00C7348B" w:rsidRPr="008E04DB" w:rsidTr="00C7348B">
        <w:tc>
          <w:tcPr>
            <w:tcW w:w="878" w:type="pct"/>
            <w:vMerge w:val="restart"/>
            <w:tcBorders>
              <w:top w:val="single" w:sz="4" w:space="0" w:color="auto"/>
              <w:left w:val="single" w:sz="4" w:space="0" w:color="auto"/>
              <w:bottom w:val="single" w:sz="4" w:space="0" w:color="auto"/>
              <w:right w:val="single" w:sz="4" w:space="0" w:color="auto"/>
            </w:tcBorders>
            <w:hideMark/>
          </w:tcPr>
          <w:p w:rsidR="00C7348B" w:rsidRPr="007671A9" w:rsidRDefault="00C7348B" w:rsidP="00C7348B">
            <w:pPr>
              <w:jc w:val="center"/>
            </w:pPr>
            <w:r w:rsidRPr="007671A9">
              <w:t>II ступень</w:t>
            </w:r>
          </w:p>
        </w:tc>
        <w:tc>
          <w:tcPr>
            <w:tcW w:w="643" w:type="pct"/>
            <w:tcBorders>
              <w:top w:val="single" w:sz="4" w:space="0" w:color="auto"/>
              <w:left w:val="single" w:sz="4" w:space="0" w:color="auto"/>
              <w:bottom w:val="single" w:sz="4" w:space="0" w:color="auto"/>
              <w:right w:val="single" w:sz="4" w:space="0" w:color="auto"/>
            </w:tcBorders>
            <w:hideMark/>
          </w:tcPr>
          <w:p w:rsidR="00C7348B" w:rsidRPr="007671A9" w:rsidRDefault="00C7348B" w:rsidP="00C7348B">
            <w:pPr>
              <w:ind w:left="-57" w:right="-57"/>
            </w:pPr>
            <w:r w:rsidRPr="007671A9">
              <w:t>2019 г.</w:t>
            </w:r>
          </w:p>
        </w:tc>
        <w:tc>
          <w:tcPr>
            <w:tcW w:w="913" w:type="pct"/>
            <w:tcBorders>
              <w:top w:val="single" w:sz="4" w:space="0" w:color="auto"/>
              <w:left w:val="single" w:sz="4" w:space="0" w:color="auto"/>
              <w:bottom w:val="single" w:sz="4" w:space="0" w:color="auto"/>
              <w:right w:val="single" w:sz="4" w:space="0" w:color="auto"/>
            </w:tcBorders>
            <w:hideMark/>
          </w:tcPr>
          <w:p w:rsidR="00C7348B" w:rsidRPr="007671A9" w:rsidRDefault="00C7348B" w:rsidP="00C7348B">
            <w:pPr>
              <w:ind w:left="-57" w:right="-57"/>
              <w:jc w:val="center"/>
            </w:pPr>
            <w:r w:rsidRPr="007671A9">
              <w:t>77</w:t>
            </w:r>
          </w:p>
        </w:tc>
        <w:tc>
          <w:tcPr>
            <w:tcW w:w="876"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p>
        </w:tc>
        <w:tc>
          <w:tcPr>
            <w:tcW w:w="810"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p>
        </w:tc>
        <w:tc>
          <w:tcPr>
            <w:tcW w:w="880"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p>
        </w:tc>
      </w:tr>
      <w:tr w:rsidR="00C7348B" w:rsidRPr="008E04DB" w:rsidTr="006F4044">
        <w:tc>
          <w:tcPr>
            <w:tcW w:w="878" w:type="pct"/>
            <w:vMerge/>
            <w:tcBorders>
              <w:top w:val="single" w:sz="4" w:space="0" w:color="auto"/>
              <w:left w:val="single" w:sz="4" w:space="0" w:color="auto"/>
              <w:bottom w:val="single" w:sz="4" w:space="0" w:color="auto"/>
              <w:right w:val="single" w:sz="4" w:space="0" w:color="auto"/>
            </w:tcBorders>
            <w:vAlign w:val="center"/>
            <w:hideMark/>
          </w:tcPr>
          <w:p w:rsidR="00C7348B" w:rsidRPr="007671A9" w:rsidRDefault="00C7348B" w:rsidP="00C7348B"/>
        </w:tc>
        <w:tc>
          <w:tcPr>
            <w:tcW w:w="643"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pPr>
            <w:r w:rsidRPr="007671A9">
              <w:t>2020 г.</w:t>
            </w:r>
          </w:p>
        </w:tc>
        <w:tc>
          <w:tcPr>
            <w:tcW w:w="913"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r w:rsidRPr="007671A9">
              <w:t>75</w:t>
            </w:r>
          </w:p>
        </w:tc>
        <w:tc>
          <w:tcPr>
            <w:tcW w:w="876"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p>
        </w:tc>
        <w:tc>
          <w:tcPr>
            <w:tcW w:w="810"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p>
        </w:tc>
        <w:tc>
          <w:tcPr>
            <w:tcW w:w="880"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p>
        </w:tc>
      </w:tr>
      <w:tr w:rsidR="00C7348B" w:rsidRPr="008E04DB" w:rsidTr="006F4044">
        <w:tc>
          <w:tcPr>
            <w:tcW w:w="878" w:type="pct"/>
            <w:vMerge/>
            <w:tcBorders>
              <w:top w:val="single" w:sz="4" w:space="0" w:color="auto"/>
              <w:left w:val="single" w:sz="4" w:space="0" w:color="auto"/>
              <w:bottom w:val="single" w:sz="4" w:space="0" w:color="auto"/>
              <w:right w:val="single" w:sz="4" w:space="0" w:color="auto"/>
            </w:tcBorders>
            <w:vAlign w:val="center"/>
            <w:hideMark/>
          </w:tcPr>
          <w:p w:rsidR="00C7348B" w:rsidRPr="007671A9" w:rsidRDefault="00C7348B" w:rsidP="00C7348B"/>
        </w:tc>
        <w:tc>
          <w:tcPr>
            <w:tcW w:w="643"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pPr>
            <w:r w:rsidRPr="007671A9">
              <w:t>2021 г.</w:t>
            </w: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89121B" w:rsidP="00C7348B">
            <w:pPr>
              <w:ind w:left="-57" w:right="-57"/>
              <w:jc w:val="center"/>
            </w:pPr>
            <w:r w:rsidRPr="007671A9">
              <w:rPr>
                <w:lang w:val="en-US"/>
              </w:rPr>
              <w:t>75</w:t>
            </w:r>
            <w:r w:rsidRPr="007671A9">
              <w:t>,4</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jc w:val="center"/>
            </w:pPr>
          </w:p>
        </w:tc>
        <w:tc>
          <w:tcPr>
            <w:tcW w:w="810"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jc w:val="cente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jc w:val="center"/>
            </w:pPr>
          </w:p>
        </w:tc>
      </w:tr>
      <w:tr w:rsidR="00C7348B" w:rsidRPr="008E04DB" w:rsidTr="006F4044">
        <w:tc>
          <w:tcPr>
            <w:tcW w:w="878" w:type="pct"/>
            <w:vMerge w:val="restart"/>
            <w:tcBorders>
              <w:top w:val="single" w:sz="4" w:space="0" w:color="auto"/>
              <w:left w:val="single" w:sz="4" w:space="0" w:color="auto"/>
              <w:bottom w:val="single" w:sz="4" w:space="0" w:color="auto"/>
              <w:right w:val="single" w:sz="4" w:space="0" w:color="auto"/>
            </w:tcBorders>
            <w:hideMark/>
          </w:tcPr>
          <w:p w:rsidR="00C7348B" w:rsidRPr="007671A9" w:rsidRDefault="00C7348B" w:rsidP="00C7348B">
            <w:pPr>
              <w:jc w:val="center"/>
            </w:pPr>
            <w:r w:rsidRPr="007671A9">
              <w:t>III ступень</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C7348B" w:rsidRPr="007671A9" w:rsidRDefault="00C7348B" w:rsidP="00C7348B">
            <w:pPr>
              <w:ind w:left="-57" w:right="-57"/>
            </w:pPr>
            <w:r w:rsidRPr="007671A9">
              <w:t>2019 г.</w:t>
            </w:r>
          </w:p>
        </w:tc>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C7348B" w:rsidRPr="007671A9" w:rsidRDefault="00C7348B" w:rsidP="00C7348B">
            <w:pPr>
              <w:ind w:left="-57" w:right="-57"/>
              <w:jc w:val="center"/>
              <w:rPr>
                <w:iCs/>
              </w:rPr>
            </w:pPr>
            <w:r w:rsidRPr="007671A9">
              <w:rPr>
                <w:iCs/>
              </w:rPr>
              <w:t>78</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jc w:val="center"/>
            </w:pPr>
            <w:r w:rsidRPr="007671A9">
              <w:t xml:space="preserve">100 </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rsidR="00C7348B" w:rsidRPr="007671A9" w:rsidRDefault="00C7348B" w:rsidP="00C7348B">
            <w:pPr>
              <w:ind w:left="-57" w:right="-57"/>
              <w:jc w:val="center"/>
            </w:pPr>
            <w:r w:rsidRPr="007671A9">
              <w:t>96</w:t>
            </w: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C7348B" w:rsidRPr="007671A9" w:rsidRDefault="00C7348B" w:rsidP="00C7348B">
            <w:pPr>
              <w:ind w:left="-57" w:right="-57"/>
              <w:jc w:val="center"/>
            </w:pPr>
            <w:r w:rsidRPr="007671A9">
              <w:t>96</w:t>
            </w:r>
          </w:p>
        </w:tc>
      </w:tr>
      <w:tr w:rsidR="00C7348B" w:rsidRPr="008E04DB" w:rsidTr="006F4044">
        <w:tc>
          <w:tcPr>
            <w:tcW w:w="878" w:type="pct"/>
            <w:vMerge/>
            <w:tcBorders>
              <w:top w:val="single" w:sz="4" w:space="0" w:color="auto"/>
              <w:left w:val="single" w:sz="4" w:space="0" w:color="auto"/>
              <w:bottom w:val="single" w:sz="4" w:space="0" w:color="auto"/>
              <w:right w:val="single" w:sz="4" w:space="0" w:color="auto"/>
            </w:tcBorders>
            <w:vAlign w:val="center"/>
            <w:hideMark/>
          </w:tcPr>
          <w:p w:rsidR="00C7348B" w:rsidRPr="007671A9" w:rsidRDefault="00C7348B" w:rsidP="00C7348B"/>
        </w:tc>
        <w:tc>
          <w:tcPr>
            <w:tcW w:w="643"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pPr>
            <w:r w:rsidRPr="007671A9">
              <w:t>2020 г.</w:t>
            </w:r>
          </w:p>
        </w:tc>
        <w:tc>
          <w:tcPr>
            <w:tcW w:w="913"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rPr>
                <w:iCs/>
              </w:rPr>
            </w:pPr>
            <w:r w:rsidRPr="007671A9">
              <w:rPr>
                <w:iCs/>
              </w:rPr>
              <w:t>91,1</w:t>
            </w:r>
          </w:p>
        </w:tc>
        <w:tc>
          <w:tcPr>
            <w:tcW w:w="876"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r w:rsidRPr="007671A9">
              <w:t>100</w:t>
            </w:r>
          </w:p>
        </w:tc>
        <w:tc>
          <w:tcPr>
            <w:tcW w:w="810"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r w:rsidRPr="007671A9">
              <w:t>100</w:t>
            </w:r>
          </w:p>
        </w:tc>
        <w:tc>
          <w:tcPr>
            <w:tcW w:w="880" w:type="pct"/>
            <w:tcBorders>
              <w:top w:val="single" w:sz="4" w:space="0" w:color="auto"/>
              <w:left w:val="single" w:sz="4" w:space="0" w:color="auto"/>
              <w:bottom w:val="single" w:sz="4" w:space="0" w:color="auto"/>
              <w:right w:val="single" w:sz="4" w:space="0" w:color="auto"/>
            </w:tcBorders>
          </w:tcPr>
          <w:p w:rsidR="00C7348B" w:rsidRPr="007671A9" w:rsidRDefault="00C7348B" w:rsidP="00C7348B">
            <w:pPr>
              <w:ind w:left="-57" w:right="-57"/>
              <w:jc w:val="center"/>
            </w:pPr>
          </w:p>
        </w:tc>
      </w:tr>
      <w:tr w:rsidR="00C7348B" w:rsidRPr="008E04DB" w:rsidTr="006F4044">
        <w:tc>
          <w:tcPr>
            <w:tcW w:w="878" w:type="pct"/>
            <w:vMerge/>
            <w:tcBorders>
              <w:top w:val="single" w:sz="4" w:space="0" w:color="auto"/>
              <w:left w:val="single" w:sz="4" w:space="0" w:color="auto"/>
              <w:bottom w:val="single" w:sz="4" w:space="0" w:color="auto"/>
              <w:right w:val="single" w:sz="4" w:space="0" w:color="auto"/>
            </w:tcBorders>
            <w:vAlign w:val="center"/>
            <w:hideMark/>
          </w:tcPr>
          <w:p w:rsidR="00C7348B" w:rsidRPr="007671A9" w:rsidRDefault="00C7348B" w:rsidP="00C7348B"/>
        </w:tc>
        <w:tc>
          <w:tcPr>
            <w:tcW w:w="643"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pPr>
            <w:r w:rsidRPr="007671A9">
              <w:t>2021 г.</w:t>
            </w: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jc w:val="center"/>
              <w:rPr>
                <w:iCs/>
              </w:rPr>
            </w:pPr>
            <w:r w:rsidRPr="007671A9">
              <w:rPr>
                <w:iCs/>
              </w:rPr>
              <w:t>86,5</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jc w:val="center"/>
            </w:pPr>
            <w:r w:rsidRPr="007671A9">
              <w:t>100</w:t>
            </w:r>
          </w:p>
        </w:tc>
        <w:tc>
          <w:tcPr>
            <w:tcW w:w="810"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jc w:val="center"/>
            </w:pPr>
            <w:r w:rsidRPr="007671A9">
              <w:t>97</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C7348B" w:rsidRPr="007671A9" w:rsidRDefault="00C7348B" w:rsidP="00C7348B">
            <w:pPr>
              <w:ind w:left="-57" w:right="-57"/>
              <w:jc w:val="center"/>
            </w:pPr>
          </w:p>
        </w:tc>
      </w:tr>
    </w:tbl>
    <w:p w:rsidR="00BE58E3" w:rsidRPr="008E04DB" w:rsidRDefault="00BE58E3" w:rsidP="00BE58E3">
      <w:pPr>
        <w:ind w:left="360"/>
        <w:jc w:val="both"/>
        <w:rPr>
          <w:sz w:val="16"/>
          <w:szCs w:val="16"/>
        </w:rPr>
      </w:pPr>
    </w:p>
    <w:p w:rsidR="00520EB6" w:rsidRPr="008E04DB" w:rsidRDefault="00520EB6" w:rsidP="00520EB6">
      <w:pPr>
        <w:tabs>
          <w:tab w:val="left" w:pos="426"/>
        </w:tabs>
        <w:jc w:val="both"/>
        <w:rPr>
          <w:i/>
        </w:rPr>
      </w:pPr>
      <w:r>
        <w:rPr>
          <w:i/>
        </w:rPr>
        <w:t>3.4.</w:t>
      </w:r>
      <w:r w:rsidRPr="008E04DB">
        <w:rPr>
          <w:i/>
        </w:rPr>
        <w:t xml:space="preserve">Сведения об участии выпускников 9-х классов в государственной итоговой аттестации </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412"/>
        <w:gridCol w:w="1414"/>
        <w:gridCol w:w="1286"/>
        <w:gridCol w:w="1412"/>
        <w:gridCol w:w="1708"/>
        <w:gridCol w:w="1702"/>
      </w:tblGrid>
      <w:tr w:rsidR="000842D2" w:rsidRPr="008E04DB" w:rsidTr="000842D2">
        <w:tc>
          <w:tcPr>
            <w:tcW w:w="742" w:type="pct"/>
            <w:tcBorders>
              <w:top w:val="single" w:sz="4" w:space="0" w:color="auto"/>
              <w:left w:val="single" w:sz="4" w:space="0" w:color="auto"/>
              <w:bottom w:val="single" w:sz="4" w:space="0" w:color="auto"/>
              <w:right w:val="single" w:sz="4" w:space="0" w:color="auto"/>
            </w:tcBorders>
            <w:hideMark/>
          </w:tcPr>
          <w:p w:rsidR="000842D2" w:rsidRPr="008E04DB" w:rsidRDefault="000842D2" w:rsidP="000842D2">
            <w:pPr>
              <w:jc w:val="center"/>
              <w:rPr>
                <w:sz w:val="20"/>
                <w:szCs w:val="20"/>
              </w:rPr>
            </w:pPr>
            <w:r w:rsidRPr="008E04DB">
              <w:rPr>
                <w:sz w:val="20"/>
                <w:szCs w:val="20"/>
              </w:rPr>
              <w:t>Предметы</w:t>
            </w:r>
          </w:p>
        </w:tc>
        <w:tc>
          <w:tcPr>
            <w:tcW w:w="1347" w:type="pct"/>
            <w:gridSpan w:val="2"/>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sz w:val="20"/>
                <w:szCs w:val="20"/>
              </w:rPr>
            </w:pPr>
            <w:r w:rsidRPr="00295679">
              <w:rPr>
                <w:sz w:val="20"/>
                <w:szCs w:val="20"/>
              </w:rPr>
              <w:t>2019 г.</w:t>
            </w:r>
          </w:p>
        </w:tc>
        <w:tc>
          <w:tcPr>
            <w:tcW w:w="1286" w:type="pct"/>
            <w:gridSpan w:val="2"/>
            <w:tcBorders>
              <w:top w:val="single" w:sz="4" w:space="0" w:color="auto"/>
              <w:left w:val="single" w:sz="4" w:space="0" w:color="auto"/>
              <w:bottom w:val="single" w:sz="4" w:space="0" w:color="auto"/>
              <w:right w:val="single" w:sz="4" w:space="0" w:color="auto"/>
            </w:tcBorders>
          </w:tcPr>
          <w:p w:rsidR="000842D2" w:rsidRPr="00295679" w:rsidRDefault="000842D2" w:rsidP="000842D2">
            <w:pPr>
              <w:jc w:val="center"/>
              <w:rPr>
                <w:sz w:val="20"/>
                <w:szCs w:val="20"/>
              </w:rPr>
            </w:pPr>
            <w:r w:rsidRPr="00295679">
              <w:rPr>
                <w:sz w:val="20"/>
                <w:szCs w:val="20"/>
              </w:rPr>
              <w:t>2020 г.</w:t>
            </w:r>
          </w:p>
        </w:tc>
        <w:tc>
          <w:tcPr>
            <w:tcW w:w="1625" w:type="pct"/>
            <w:gridSpan w:val="2"/>
            <w:tcBorders>
              <w:top w:val="single" w:sz="4" w:space="0" w:color="auto"/>
              <w:left w:val="single" w:sz="4" w:space="0" w:color="auto"/>
              <w:bottom w:val="single" w:sz="4" w:space="0" w:color="auto"/>
              <w:right w:val="single" w:sz="4" w:space="0" w:color="auto"/>
            </w:tcBorders>
          </w:tcPr>
          <w:p w:rsidR="000842D2" w:rsidRPr="00295679" w:rsidRDefault="000842D2" w:rsidP="000842D2">
            <w:pPr>
              <w:jc w:val="center"/>
              <w:rPr>
                <w:sz w:val="20"/>
                <w:szCs w:val="20"/>
              </w:rPr>
            </w:pPr>
            <w:r w:rsidRPr="00295679">
              <w:rPr>
                <w:sz w:val="20"/>
                <w:szCs w:val="20"/>
              </w:rPr>
              <w:t>2021 г.</w:t>
            </w:r>
          </w:p>
        </w:tc>
      </w:tr>
      <w:tr w:rsidR="00CD5DAA" w:rsidRPr="008E04DB" w:rsidTr="000842D2">
        <w:tc>
          <w:tcPr>
            <w:tcW w:w="742" w:type="pct"/>
            <w:tcBorders>
              <w:top w:val="single" w:sz="4" w:space="0" w:color="auto"/>
              <w:left w:val="single" w:sz="4" w:space="0" w:color="auto"/>
              <w:bottom w:val="single" w:sz="4" w:space="0" w:color="auto"/>
              <w:right w:val="single" w:sz="4" w:space="0" w:color="auto"/>
            </w:tcBorders>
          </w:tcPr>
          <w:p w:rsidR="00520EB6" w:rsidRPr="008E04DB" w:rsidRDefault="00520EB6" w:rsidP="009052FF">
            <w:pPr>
              <w:jc w:val="both"/>
              <w:rPr>
                <w:b/>
                <w:bCs/>
                <w:sz w:val="20"/>
                <w:szCs w:val="20"/>
              </w:rPr>
            </w:pPr>
          </w:p>
        </w:tc>
        <w:tc>
          <w:tcPr>
            <w:tcW w:w="673" w:type="pct"/>
            <w:tcBorders>
              <w:top w:val="single" w:sz="4" w:space="0" w:color="auto"/>
              <w:left w:val="single" w:sz="4" w:space="0" w:color="auto"/>
              <w:bottom w:val="single" w:sz="4" w:space="0" w:color="auto"/>
              <w:right w:val="single" w:sz="4" w:space="0" w:color="auto"/>
            </w:tcBorders>
            <w:hideMark/>
          </w:tcPr>
          <w:p w:rsidR="00CD5DAA" w:rsidRPr="00295679" w:rsidRDefault="00520EB6" w:rsidP="009052FF">
            <w:pPr>
              <w:ind w:left="-108"/>
              <w:jc w:val="center"/>
              <w:rPr>
                <w:sz w:val="20"/>
                <w:szCs w:val="20"/>
              </w:rPr>
            </w:pPr>
            <w:r w:rsidRPr="00295679">
              <w:rPr>
                <w:sz w:val="20"/>
                <w:szCs w:val="20"/>
              </w:rPr>
              <w:t xml:space="preserve">Доля выпускников, принявших участие в </w:t>
            </w:r>
          </w:p>
          <w:p w:rsidR="00520EB6" w:rsidRPr="00295679" w:rsidRDefault="00520EB6" w:rsidP="009052FF">
            <w:pPr>
              <w:ind w:left="-108"/>
              <w:jc w:val="center"/>
              <w:rPr>
                <w:sz w:val="20"/>
                <w:szCs w:val="20"/>
              </w:rPr>
            </w:pPr>
            <w:r w:rsidRPr="00295679">
              <w:rPr>
                <w:sz w:val="20"/>
                <w:szCs w:val="20"/>
              </w:rPr>
              <w:t>ГИА (%)</w:t>
            </w:r>
          </w:p>
        </w:tc>
        <w:tc>
          <w:tcPr>
            <w:tcW w:w="674" w:type="pct"/>
            <w:tcBorders>
              <w:top w:val="single" w:sz="4" w:space="0" w:color="auto"/>
              <w:left w:val="single" w:sz="4" w:space="0" w:color="auto"/>
              <w:bottom w:val="single" w:sz="4" w:space="0" w:color="auto"/>
              <w:right w:val="single" w:sz="4" w:space="0" w:color="auto"/>
            </w:tcBorders>
            <w:hideMark/>
          </w:tcPr>
          <w:p w:rsidR="00520EB6" w:rsidRPr="00295679" w:rsidRDefault="00520EB6" w:rsidP="009052FF">
            <w:pPr>
              <w:ind w:left="-108"/>
              <w:jc w:val="center"/>
              <w:rPr>
                <w:sz w:val="20"/>
                <w:szCs w:val="20"/>
              </w:rPr>
            </w:pPr>
            <w:r w:rsidRPr="00295679">
              <w:rPr>
                <w:sz w:val="20"/>
                <w:szCs w:val="20"/>
              </w:rPr>
              <w:t>Доля выпускников</w:t>
            </w:r>
            <w:r w:rsidR="00CD5DAA" w:rsidRPr="00295679">
              <w:rPr>
                <w:sz w:val="20"/>
                <w:szCs w:val="20"/>
              </w:rPr>
              <w:t>,</w:t>
            </w:r>
            <w:r w:rsidRPr="00295679">
              <w:rPr>
                <w:sz w:val="20"/>
                <w:szCs w:val="20"/>
              </w:rPr>
              <w:t xml:space="preserve"> положительно справившихся (% от принявших участие)</w:t>
            </w:r>
          </w:p>
        </w:tc>
        <w:tc>
          <w:tcPr>
            <w:tcW w:w="613" w:type="pct"/>
            <w:tcBorders>
              <w:top w:val="single" w:sz="4" w:space="0" w:color="auto"/>
              <w:left w:val="single" w:sz="4" w:space="0" w:color="auto"/>
              <w:bottom w:val="single" w:sz="4" w:space="0" w:color="auto"/>
              <w:right w:val="single" w:sz="4" w:space="0" w:color="auto"/>
            </w:tcBorders>
            <w:hideMark/>
          </w:tcPr>
          <w:p w:rsidR="00520EB6" w:rsidRPr="00295679" w:rsidRDefault="00520EB6" w:rsidP="009052FF">
            <w:pPr>
              <w:ind w:left="-108"/>
              <w:jc w:val="center"/>
              <w:rPr>
                <w:sz w:val="20"/>
                <w:szCs w:val="20"/>
              </w:rPr>
            </w:pPr>
            <w:r w:rsidRPr="00295679">
              <w:rPr>
                <w:sz w:val="20"/>
                <w:szCs w:val="20"/>
              </w:rPr>
              <w:t>Доля выпускников, принявших участие в ГИА (%)</w:t>
            </w:r>
          </w:p>
        </w:tc>
        <w:tc>
          <w:tcPr>
            <w:tcW w:w="673" w:type="pct"/>
            <w:tcBorders>
              <w:top w:val="single" w:sz="4" w:space="0" w:color="auto"/>
              <w:left w:val="single" w:sz="4" w:space="0" w:color="auto"/>
              <w:bottom w:val="single" w:sz="4" w:space="0" w:color="auto"/>
              <w:right w:val="single" w:sz="4" w:space="0" w:color="auto"/>
            </w:tcBorders>
            <w:hideMark/>
          </w:tcPr>
          <w:p w:rsidR="00520EB6" w:rsidRPr="00295679" w:rsidRDefault="00520EB6" w:rsidP="009052FF">
            <w:pPr>
              <w:ind w:left="-108"/>
              <w:jc w:val="center"/>
              <w:rPr>
                <w:sz w:val="20"/>
                <w:szCs w:val="20"/>
              </w:rPr>
            </w:pPr>
            <w:r w:rsidRPr="00295679">
              <w:rPr>
                <w:sz w:val="20"/>
                <w:szCs w:val="20"/>
              </w:rPr>
              <w:t>Доля выпускников</w:t>
            </w:r>
            <w:r w:rsidR="00CD5DAA" w:rsidRPr="00295679">
              <w:rPr>
                <w:sz w:val="20"/>
                <w:szCs w:val="20"/>
              </w:rPr>
              <w:t>,</w:t>
            </w:r>
            <w:r w:rsidRPr="00295679">
              <w:rPr>
                <w:sz w:val="20"/>
                <w:szCs w:val="20"/>
              </w:rPr>
              <w:t xml:space="preserve"> положительно справившихся (% от принявших участие)</w:t>
            </w:r>
          </w:p>
        </w:tc>
        <w:tc>
          <w:tcPr>
            <w:tcW w:w="814" w:type="pct"/>
            <w:tcBorders>
              <w:top w:val="single" w:sz="4" w:space="0" w:color="auto"/>
              <w:left w:val="single" w:sz="4" w:space="0" w:color="auto"/>
              <w:bottom w:val="single" w:sz="4" w:space="0" w:color="auto"/>
              <w:right w:val="single" w:sz="4" w:space="0" w:color="auto"/>
            </w:tcBorders>
          </w:tcPr>
          <w:p w:rsidR="00CD5DAA" w:rsidRPr="00295679" w:rsidRDefault="00520EB6" w:rsidP="009052FF">
            <w:pPr>
              <w:ind w:left="-108"/>
              <w:jc w:val="center"/>
              <w:rPr>
                <w:sz w:val="20"/>
                <w:szCs w:val="20"/>
              </w:rPr>
            </w:pPr>
            <w:r w:rsidRPr="00295679">
              <w:rPr>
                <w:sz w:val="20"/>
                <w:szCs w:val="20"/>
              </w:rPr>
              <w:t xml:space="preserve">Доля выпускников, принявших участие в </w:t>
            </w:r>
          </w:p>
          <w:p w:rsidR="00520EB6" w:rsidRPr="00295679" w:rsidRDefault="00520EB6" w:rsidP="009052FF">
            <w:pPr>
              <w:ind w:left="-108"/>
              <w:jc w:val="center"/>
              <w:rPr>
                <w:sz w:val="20"/>
                <w:szCs w:val="20"/>
              </w:rPr>
            </w:pPr>
            <w:r w:rsidRPr="00295679">
              <w:rPr>
                <w:sz w:val="20"/>
                <w:szCs w:val="20"/>
              </w:rPr>
              <w:t>ГИА (%)</w:t>
            </w:r>
          </w:p>
        </w:tc>
        <w:tc>
          <w:tcPr>
            <w:tcW w:w="811" w:type="pct"/>
            <w:tcBorders>
              <w:top w:val="single" w:sz="4" w:space="0" w:color="auto"/>
              <w:left w:val="single" w:sz="4" w:space="0" w:color="auto"/>
              <w:bottom w:val="single" w:sz="4" w:space="0" w:color="auto"/>
              <w:right w:val="single" w:sz="4" w:space="0" w:color="auto"/>
            </w:tcBorders>
          </w:tcPr>
          <w:p w:rsidR="00CD5DAA" w:rsidRPr="00295679" w:rsidRDefault="00520EB6" w:rsidP="009052FF">
            <w:pPr>
              <w:ind w:left="-108"/>
              <w:jc w:val="center"/>
              <w:rPr>
                <w:sz w:val="20"/>
                <w:szCs w:val="20"/>
              </w:rPr>
            </w:pPr>
            <w:r w:rsidRPr="00295679">
              <w:rPr>
                <w:sz w:val="20"/>
                <w:szCs w:val="20"/>
              </w:rPr>
              <w:t>Доля выпускников</w:t>
            </w:r>
            <w:r w:rsidR="00CD5DAA" w:rsidRPr="00295679">
              <w:rPr>
                <w:sz w:val="20"/>
                <w:szCs w:val="20"/>
              </w:rPr>
              <w:t>,</w:t>
            </w:r>
            <w:r w:rsidRPr="00295679">
              <w:rPr>
                <w:sz w:val="20"/>
                <w:szCs w:val="20"/>
              </w:rPr>
              <w:t xml:space="preserve"> положительно справившихся </w:t>
            </w:r>
          </w:p>
          <w:p w:rsidR="00CD5DAA" w:rsidRPr="00295679" w:rsidRDefault="00520EB6" w:rsidP="009052FF">
            <w:pPr>
              <w:ind w:left="-108"/>
              <w:jc w:val="center"/>
              <w:rPr>
                <w:sz w:val="20"/>
                <w:szCs w:val="20"/>
              </w:rPr>
            </w:pPr>
            <w:r w:rsidRPr="00295679">
              <w:rPr>
                <w:sz w:val="20"/>
                <w:szCs w:val="20"/>
              </w:rPr>
              <w:t xml:space="preserve">(% от </w:t>
            </w:r>
          </w:p>
          <w:p w:rsidR="00520EB6" w:rsidRPr="00295679" w:rsidRDefault="00520EB6" w:rsidP="009052FF">
            <w:pPr>
              <w:ind w:left="-108"/>
              <w:jc w:val="center"/>
              <w:rPr>
                <w:sz w:val="20"/>
                <w:szCs w:val="20"/>
              </w:rPr>
            </w:pPr>
            <w:r w:rsidRPr="00295679">
              <w:rPr>
                <w:sz w:val="20"/>
                <w:szCs w:val="20"/>
              </w:rPr>
              <w:t>принявших участие</w:t>
            </w:r>
            <w:r w:rsidR="00CD5DAA" w:rsidRPr="00295679">
              <w:rPr>
                <w:sz w:val="20"/>
                <w:szCs w:val="20"/>
              </w:rPr>
              <w:t>)</w:t>
            </w:r>
          </w:p>
        </w:tc>
      </w:tr>
      <w:tr w:rsidR="000842D2" w:rsidRPr="008E04DB" w:rsidTr="000842D2">
        <w:tc>
          <w:tcPr>
            <w:tcW w:w="742" w:type="pct"/>
            <w:tcBorders>
              <w:top w:val="single" w:sz="4" w:space="0" w:color="auto"/>
              <w:left w:val="single" w:sz="4" w:space="0" w:color="auto"/>
              <w:bottom w:val="single" w:sz="4" w:space="0" w:color="auto"/>
              <w:right w:val="single" w:sz="4" w:space="0" w:color="auto"/>
            </w:tcBorders>
            <w:hideMark/>
          </w:tcPr>
          <w:p w:rsidR="000842D2" w:rsidRPr="008E04DB" w:rsidRDefault="000842D2" w:rsidP="000842D2">
            <w:pPr>
              <w:jc w:val="both"/>
              <w:rPr>
                <w:sz w:val="20"/>
                <w:szCs w:val="20"/>
              </w:rPr>
            </w:pPr>
            <w:r w:rsidRPr="008E04DB">
              <w:rPr>
                <w:sz w:val="20"/>
                <w:szCs w:val="20"/>
              </w:rPr>
              <w:t>Русский язык</w:t>
            </w:r>
          </w:p>
        </w:tc>
        <w:tc>
          <w:tcPr>
            <w:tcW w:w="673" w:type="pct"/>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bCs/>
                <w:iCs/>
              </w:rPr>
            </w:pPr>
            <w:r w:rsidRPr="00295679">
              <w:rPr>
                <w:bCs/>
                <w:iCs/>
              </w:rPr>
              <w:t>100</w:t>
            </w:r>
          </w:p>
        </w:tc>
        <w:tc>
          <w:tcPr>
            <w:tcW w:w="674" w:type="pct"/>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bCs/>
                <w:iCs/>
              </w:rPr>
            </w:pPr>
            <w:r w:rsidRPr="00295679">
              <w:rPr>
                <w:bCs/>
                <w:iCs/>
              </w:rPr>
              <w:t>100</w:t>
            </w:r>
          </w:p>
        </w:tc>
        <w:tc>
          <w:tcPr>
            <w:tcW w:w="613" w:type="pct"/>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bCs/>
                <w:iCs/>
              </w:rPr>
            </w:pPr>
            <w:r w:rsidRPr="00295679">
              <w:rPr>
                <w:bCs/>
                <w:iCs/>
              </w:rPr>
              <w:t>-</w:t>
            </w:r>
          </w:p>
        </w:tc>
        <w:tc>
          <w:tcPr>
            <w:tcW w:w="673" w:type="pct"/>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bCs/>
                <w:iCs/>
              </w:rPr>
            </w:pPr>
            <w:r w:rsidRPr="00295679">
              <w:rPr>
                <w:bCs/>
                <w:iCs/>
              </w:rPr>
              <w:t>-</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0842D2" w:rsidRPr="00295679" w:rsidRDefault="000842D2" w:rsidP="000842D2">
            <w:pPr>
              <w:jc w:val="center"/>
              <w:rPr>
                <w:bCs/>
                <w:iCs/>
              </w:rPr>
            </w:pPr>
            <w:r w:rsidRPr="00295679">
              <w:rPr>
                <w:bCs/>
                <w:iCs/>
              </w:rPr>
              <w:t>100</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0842D2" w:rsidRPr="00295679" w:rsidRDefault="000842D2" w:rsidP="000842D2">
            <w:pPr>
              <w:jc w:val="center"/>
              <w:rPr>
                <w:bCs/>
                <w:iCs/>
              </w:rPr>
            </w:pPr>
            <w:r w:rsidRPr="00295679">
              <w:rPr>
                <w:bCs/>
                <w:iCs/>
              </w:rPr>
              <w:t>100</w:t>
            </w:r>
          </w:p>
        </w:tc>
      </w:tr>
      <w:tr w:rsidR="000842D2" w:rsidRPr="008E04DB" w:rsidTr="000842D2">
        <w:tc>
          <w:tcPr>
            <w:tcW w:w="742" w:type="pct"/>
            <w:tcBorders>
              <w:top w:val="single" w:sz="4" w:space="0" w:color="auto"/>
              <w:left w:val="single" w:sz="4" w:space="0" w:color="auto"/>
              <w:bottom w:val="single" w:sz="4" w:space="0" w:color="auto"/>
              <w:right w:val="single" w:sz="4" w:space="0" w:color="auto"/>
            </w:tcBorders>
            <w:hideMark/>
          </w:tcPr>
          <w:p w:rsidR="000842D2" w:rsidRPr="008E04DB" w:rsidRDefault="000842D2" w:rsidP="000842D2">
            <w:pPr>
              <w:jc w:val="both"/>
              <w:rPr>
                <w:sz w:val="20"/>
                <w:szCs w:val="20"/>
              </w:rPr>
            </w:pPr>
            <w:r w:rsidRPr="008E04DB">
              <w:rPr>
                <w:sz w:val="20"/>
                <w:szCs w:val="20"/>
              </w:rPr>
              <w:t xml:space="preserve">Математика </w:t>
            </w:r>
          </w:p>
        </w:tc>
        <w:tc>
          <w:tcPr>
            <w:tcW w:w="673" w:type="pct"/>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bCs/>
                <w:iCs/>
              </w:rPr>
            </w:pPr>
            <w:r w:rsidRPr="00295679">
              <w:rPr>
                <w:bCs/>
                <w:iCs/>
              </w:rPr>
              <w:t>100</w:t>
            </w:r>
          </w:p>
        </w:tc>
        <w:tc>
          <w:tcPr>
            <w:tcW w:w="674" w:type="pct"/>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bCs/>
                <w:iCs/>
              </w:rPr>
            </w:pPr>
            <w:r w:rsidRPr="00295679">
              <w:rPr>
                <w:bCs/>
                <w:iCs/>
              </w:rPr>
              <w:t>100</w:t>
            </w:r>
          </w:p>
        </w:tc>
        <w:tc>
          <w:tcPr>
            <w:tcW w:w="613" w:type="pct"/>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bCs/>
                <w:iCs/>
              </w:rPr>
            </w:pPr>
            <w:r w:rsidRPr="00295679">
              <w:rPr>
                <w:bCs/>
                <w:iCs/>
              </w:rPr>
              <w:t>-</w:t>
            </w:r>
          </w:p>
        </w:tc>
        <w:tc>
          <w:tcPr>
            <w:tcW w:w="673" w:type="pct"/>
            <w:tcBorders>
              <w:top w:val="single" w:sz="4" w:space="0" w:color="auto"/>
              <w:left w:val="single" w:sz="4" w:space="0" w:color="auto"/>
              <w:bottom w:val="single" w:sz="4" w:space="0" w:color="auto"/>
              <w:right w:val="single" w:sz="4" w:space="0" w:color="auto"/>
            </w:tcBorders>
            <w:hideMark/>
          </w:tcPr>
          <w:p w:rsidR="000842D2" w:rsidRPr="00295679" w:rsidRDefault="000842D2" w:rsidP="000842D2">
            <w:pPr>
              <w:jc w:val="center"/>
              <w:rPr>
                <w:bCs/>
                <w:iCs/>
              </w:rPr>
            </w:pPr>
            <w:r w:rsidRPr="00295679">
              <w:rPr>
                <w:bCs/>
                <w:iCs/>
              </w:rPr>
              <w:t>-</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0842D2" w:rsidRPr="00295679" w:rsidRDefault="000842D2" w:rsidP="000842D2">
            <w:pPr>
              <w:jc w:val="center"/>
              <w:rPr>
                <w:bCs/>
                <w:iCs/>
              </w:rPr>
            </w:pPr>
            <w:r w:rsidRPr="00295679">
              <w:rPr>
                <w:bCs/>
                <w:iCs/>
              </w:rPr>
              <w:t>100</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0842D2" w:rsidRPr="00295679" w:rsidRDefault="000842D2" w:rsidP="000842D2">
            <w:pPr>
              <w:jc w:val="center"/>
              <w:rPr>
                <w:bCs/>
                <w:iCs/>
              </w:rPr>
            </w:pPr>
            <w:r w:rsidRPr="00295679">
              <w:rPr>
                <w:bCs/>
                <w:iCs/>
              </w:rPr>
              <w:t>100</w:t>
            </w:r>
          </w:p>
        </w:tc>
      </w:tr>
    </w:tbl>
    <w:p w:rsidR="00BE58E3" w:rsidRPr="008E04DB" w:rsidRDefault="00BE58E3" w:rsidP="00BE58E3">
      <w:pPr>
        <w:jc w:val="both"/>
        <w:rPr>
          <w:color w:val="FF0000"/>
          <w:sz w:val="16"/>
          <w:szCs w:val="16"/>
        </w:rPr>
      </w:pPr>
    </w:p>
    <w:p w:rsidR="00BE58E3" w:rsidRPr="008E04DB" w:rsidRDefault="00520EB6" w:rsidP="00520EB6">
      <w:pPr>
        <w:tabs>
          <w:tab w:val="left" w:pos="426"/>
        </w:tabs>
        <w:jc w:val="both"/>
        <w:rPr>
          <w:i/>
        </w:rPr>
      </w:pPr>
      <w:r>
        <w:rPr>
          <w:i/>
        </w:rPr>
        <w:t>3.5.</w:t>
      </w:r>
      <w:r w:rsidR="00BE58E3" w:rsidRPr="008E04DB">
        <w:rPr>
          <w:i/>
        </w:rPr>
        <w:t>Сведения об участии выпускников в ЕГЭ</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61"/>
        <w:gridCol w:w="1385"/>
        <w:gridCol w:w="1305"/>
        <w:gridCol w:w="1276"/>
        <w:gridCol w:w="1278"/>
        <w:gridCol w:w="1559"/>
      </w:tblGrid>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jc w:val="center"/>
              <w:rPr>
                <w:sz w:val="20"/>
                <w:szCs w:val="20"/>
              </w:rPr>
            </w:pPr>
            <w:r w:rsidRPr="008E04DB">
              <w:rPr>
                <w:sz w:val="20"/>
                <w:szCs w:val="20"/>
              </w:rPr>
              <w:t>Предметы</w:t>
            </w:r>
          </w:p>
        </w:tc>
        <w:tc>
          <w:tcPr>
            <w:tcW w:w="1404" w:type="pct"/>
            <w:gridSpan w:val="2"/>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sz w:val="20"/>
                <w:szCs w:val="20"/>
              </w:rPr>
            </w:pPr>
            <w:r w:rsidRPr="00295679">
              <w:rPr>
                <w:sz w:val="20"/>
                <w:szCs w:val="20"/>
              </w:rPr>
              <w:t>2019 г.</w:t>
            </w:r>
          </w:p>
        </w:tc>
        <w:tc>
          <w:tcPr>
            <w:tcW w:w="1230" w:type="pct"/>
            <w:gridSpan w:val="2"/>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sz w:val="20"/>
                <w:szCs w:val="20"/>
              </w:rPr>
            </w:pPr>
            <w:r w:rsidRPr="00295679">
              <w:rPr>
                <w:sz w:val="20"/>
                <w:szCs w:val="20"/>
              </w:rPr>
              <w:t>2020 г.</w:t>
            </w:r>
          </w:p>
        </w:tc>
        <w:tc>
          <w:tcPr>
            <w:tcW w:w="1352" w:type="pct"/>
            <w:gridSpan w:val="2"/>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sz w:val="20"/>
                <w:szCs w:val="20"/>
              </w:rPr>
            </w:pPr>
            <w:r w:rsidRPr="00295679">
              <w:rPr>
                <w:sz w:val="20"/>
                <w:szCs w:val="20"/>
              </w:rPr>
              <w:t>2021 г.</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tcPr>
          <w:p w:rsidR="00B9030A" w:rsidRPr="008E04DB" w:rsidRDefault="00B9030A" w:rsidP="00B9030A">
            <w:pPr>
              <w:jc w:val="both"/>
              <w:rPr>
                <w:b/>
                <w:bCs/>
                <w:sz w:val="20"/>
                <w:szCs w:val="20"/>
              </w:rPr>
            </w:pP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ind w:left="-113" w:right="-57"/>
              <w:jc w:val="center"/>
              <w:rPr>
                <w:sz w:val="20"/>
                <w:szCs w:val="20"/>
              </w:rPr>
            </w:pPr>
            <w:r w:rsidRPr="00295679">
              <w:rPr>
                <w:sz w:val="20"/>
                <w:szCs w:val="20"/>
              </w:rPr>
              <w:t xml:space="preserve">Доля выпускников, принявших участие в </w:t>
            </w:r>
          </w:p>
          <w:p w:rsidR="00B9030A" w:rsidRPr="00295679" w:rsidRDefault="00B9030A" w:rsidP="00B9030A">
            <w:pPr>
              <w:ind w:left="-113" w:right="-57"/>
              <w:jc w:val="center"/>
              <w:rPr>
                <w:b/>
                <w:bCs/>
                <w:sz w:val="20"/>
                <w:szCs w:val="20"/>
              </w:rPr>
            </w:pPr>
            <w:r w:rsidRPr="00295679">
              <w:rPr>
                <w:sz w:val="20"/>
                <w:szCs w:val="20"/>
              </w:rPr>
              <w:t>ЕГЭ (%)</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ind w:left="-61" w:right="-48"/>
              <w:jc w:val="center"/>
              <w:rPr>
                <w:sz w:val="20"/>
                <w:szCs w:val="20"/>
              </w:rPr>
            </w:pPr>
            <w:r w:rsidRPr="00295679">
              <w:rPr>
                <w:sz w:val="20"/>
                <w:szCs w:val="20"/>
              </w:rPr>
              <w:t>Доля выпускников, положительно справившихся (% от сдававших)</w:t>
            </w:r>
          </w:p>
        </w:tc>
        <w:tc>
          <w:tcPr>
            <w:tcW w:w="622"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ind w:left="-113" w:right="-108"/>
              <w:jc w:val="center"/>
              <w:rPr>
                <w:sz w:val="20"/>
                <w:szCs w:val="20"/>
              </w:rPr>
            </w:pPr>
            <w:r w:rsidRPr="00295679">
              <w:rPr>
                <w:sz w:val="20"/>
                <w:szCs w:val="20"/>
              </w:rPr>
              <w:t xml:space="preserve">Доля выпускников, принявших участие в </w:t>
            </w:r>
          </w:p>
          <w:p w:rsidR="00B9030A" w:rsidRPr="00295679" w:rsidRDefault="00B9030A" w:rsidP="00B9030A">
            <w:pPr>
              <w:ind w:left="-113" w:right="-108"/>
              <w:jc w:val="center"/>
              <w:rPr>
                <w:b/>
                <w:bCs/>
                <w:sz w:val="20"/>
                <w:szCs w:val="20"/>
              </w:rPr>
            </w:pPr>
            <w:r w:rsidRPr="00295679">
              <w:rPr>
                <w:sz w:val="20"/>
                <w:szCs w:val="20"/>
              </w:rPr>
              <w:t>ЕГЭ (%)</w:t>
            </w:r>
          </w:p>
        </w:tc>
        <w:tc>
          <w:tcPr>
            <w:tcW w:w="608"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ind w:left="-108" w:right="-113"/>
              <w:jc w:val="center"/>
              <w:rPr>
                <w:b/>
                <w:bCs/>
                <w:sz w:val="20"/>
                <w:szCs w:val="20"/>
              </w:rPr>
            </w:pPr>
            <w:r w:rsidRPr="00295679">
              <w:rPr>
                <w:sz w:val="20"/>
                <w:szCs w:val="20"/>
              </w:rPr>
              <w:t>Доля выпускников, положительно справившихся (% от сдававших)</w:t>
            </w:r>
          </w:p>
        </w:tc>
        <w:tc>
          <w:tcPr>
            <w:tcW w:w="609"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ind w:left="-57" w:right="-113"/>
              <w:jc w:val="center"/>
              <w:rPr>
                <w:sz w:val="20"/>
                <w:szCs w:val="20"/>
              </w:rPr>
            </w:pPr>
            <w:r w:rsidRPr="00295679">
              <w:rPr>
                <w:sz w:val="20"/>
                <w:szCs w:val="20"/>
              </w:rPr>
              <w:t xml:space="preserve">Доля выпускников, принявших участие в </w:t>
            </w:r>
          </w:p>
          <w:p w:rsidR="00B9030A" w:rsidRPr="00295679" w:rsidRDefault="00B9030A" w:rsidP="00B9030A">
            <w:pPr>
              <w:ind w:left="-57" w:right="-113"/>
              <w:jc w:val="center"/>
              <w:rPr>
                <w:sz w:val="20"/>
                <w:szCs w:val="20"/>
              </w:rPr>
            </w:pPr>
            <w:r w:rsidRPr="00295679">
              <w:rPr>
                <w:sz w:val="20"/>
                <w:szCs w:val="20"/>
              </w:rPr>
              <w:t>ЕГЭ (%)</w:t>
            </w:r>
          </w:p>
        </w:tc>
        <w:tc>
          <w:tcPr>
            <w:tcW w:w="743"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ind w:right="-108"/>
              <w:jc w:val="center"/>
              <w:rPr>
                <w:b/>
                <w:bCs/>
                <w:sz w:val="20"/>
                <w:szCs w:val="20"/>
              </w:rPr>
            </w:pPr>
            <w:r w:rsidRPr="00295679">
              <w:rPr>
                <w:sz w:val="20"/>
                <w:szCs w:val="20"/>
              </w:rPr>
              <w:t>Доля выпускников, положительно справившихся (% от сдававших)</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tcPr>
          <w:p w:rsidR="00B9030A" w:rsidRPr="008E04DB" w:rsidRDefault="00B9030A" w:rsidP="00B9030A">
            <w:pPr>
              <w:jc w:val="both"/>
              <w:rPr>
                <w:b/>
                <w:bCs/>
                <w:sz w:val="20"/>
                <w:szCs w:val="20"/>
              </w:rPr>
            </w:pPr>
          </w:p>
        </w:tc>
        <w:tc>
          <w:tcPr>
            <w:tcW w:w="744"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ind w:left="-113" w:right="-57"/>
              <w:jc w:val="center"/>
              <w:rPr>
                <w:sz w:val="20"/>
                <w:szCs w:val="20"/>
              </w:rPr>
            </w:pPr>
          </w:p>
        </w:tc>
        <w:tc>
          <w:tcPr>
            <w:tcW w:w="660"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ind w:left="-61" w:right="-48"/>
              <w:jc w:val="center"/>
              <w:rPr>
                <w:sz w:val="20"/>
                <w:szCs w:val="20"/>
              </w:rPr>
            </w:pP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ind w:left="-113" w:right="-108"/>
              <w:jc w:val="center"/>
              <w:rPr>
                <w:sz w:val="20"/>
                <w:szCs w:val="20"/>
              </w:rPr>
            </w:pP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ind w:left="-108" w:right="-113"/>
              <w:jc w:val="center"/>
              <w:rPr>
                <w:sz w:val="20"/>
                <w:szCs w:val="20"/>
              </w:rPr>
            </w:pP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ind w:left="-57" w:right="-113"/>
              <w:jc w:val="center"/>
              <w:rPr>
                <w:sz w:val="20"/>
                <w:szCs w:val="20"/>
              </w:rPr>
            </w:pPr>
          </w:p>
        </w:tc>
        <w:tc>
          <w:tcPr>
            <w:tcW w:w="743"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ind w:right="-108"/>
              <w:jc w:val="center"/>
              <w:rPr>
                <w:sz w:val="20"/>
                <w:szCs w:val="20"/>
              </w:rPr>
            </w:pP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jc w:val="both"/>
              <w:rPr>
                <w:bCs/>
              </w:rPr>
            </w:pPr>
            <w:r w:rsidRPr="008E04DB">
              <w:rPr>
                <w:bCs/>
              </w:rPr>
              <w:t>Русский язык</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bCs/>
              </w:rPr>
            </w:pPr>
            <w:r w:rsidRPr="00295679">
              <w:rPr>
                <w:bCs/>
              </w:rPr>
              <w:t>100</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bCs/>
              </w:rPr>
            </w:pPr>
            <w:r w:rsidRPr="00295679">
              <w:rPr>
                <w:bCs/>
              </w:rPr>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99</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100</w:t>
            </w: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100</w:t>
            </w:r>
          </w:p>
        </w:tc>
        <w:tc>
          <w:tcPr>
            <w:tcW w:w="743"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100</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jc w:val="both"/>
              <w:rPr>
                <w:bCs/>
              </w:rPr>
            </w:pPr>
            <w:r w:rsidRPr="008E04DB">
              <w:rPr>
                <w:bCs/>
              </w:rPr>
              <w:t xml:space="preserve">Математика </w:t>
            </w:r>
            <w:r>
              <w:rPr>
                <w:bCs/>
              </w:rPr>
              <w:t>(база)</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bCs/>
              </w:rPr>
            </w:pPr>
            <w:r w:rsidRPr="00295679">
              <w:rPr>
                <w:bCs/>
              </w:rPr>
              <w:t>18</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bCs/>
              </w:rPr>
            </w:pPr>
            <w:r w:rsidRPr="00295679">
              <w:rPr>
                <w:bCs/>
              </w:rPr>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w:t>
            </w: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w:t>
            </w:r>
          </w:p>
        </w:tc>
        <w:tc>
          <w:tcPr>
            <w:tcW w:w="743"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jc w:val="both"/>
              <w:rPr>
                <w:bCs/>
              </w:rPr>
            </w:pPr>
            <w:r w:rsidRPr="008E04DB">
              <w:rPr>
                <w:bCs/>
              </w:rPr>
              <w:t xml:space="preserve">Математика </w:t>
            </w:r>
            <w:r>
              <w:rPr>
                <w:bCs/>
              </w:rPr>
              <w:t>(профиль)</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bCs/>
              </w:rPr>
            </w:pPr>
            <w:r w:rsidRPr="00295679">
              <w:rPr>
                <w:bCs/>
              </w:rPr>
              <w:t>82</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bCs/>
              </w:rPr>
            </w:pPr>
            <w:r w:rsidRPr="00295679">
              <w:rPr>
                <w:bCs/>
              </w:rPr>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62,5</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96,7</w:t>
            </w: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bCs/>
              </w:rPr>
            </w:pPr>
            <w:r w:rsidRPr="00295679">
              <w:rPr>
                <w:bCs/>
              </w:rPr>
              <w:t>65,3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rPr>
                <w:bCs/>
              </w:rPr>
            </w:pPr>
            <w:r w:rsidRPr="00295679">
              <w:rPr>
                <w:bCs/>
              </w:rPr>
              <w:t>96,9</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1930BA" w:rsidRDefault="00B9030A" w:rsidP="00B9030A">
            <w:pPr>
              <w:rPr>
                <w:bCs/>
              </w:rPr>
            </w:pPr>
            <w:r w:rsidRPr="001930BA">
              <w:rPr>
                <w:bCs/>
              </w:rPr>
              <w:t>Обществознание</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63</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91</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62,5</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96,7</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42,9</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100</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rPr>
                <w:bCs/>
              </w:rPr>
            </w:pPr>
            <w:r w:rsidRPr="008E04DB">
              <w:rPr>
                <w:bCs/>
              </w:rPr>
              <w:t>Биология</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8,3</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100</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4,1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100</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rPr>
                <w:bCs/>
              </w:rPr>
            </w:pPr>
            <w:r w:rsidRPr="008E04DB">
              <w:rPr>
                <w:bCs/>
              </w:rPr>
              <w:t>Химия</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6</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10,4</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100</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2,0</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100</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rPr>
                <w:bCs/>
              </w:rPr>
            </w:pPr>
            <w:r w:rsidRPr="008E04DB">
              <w:rPr>
                <w:bCs/>
              </w:rPr>
              <w:t>Английский язык</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49</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50</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100</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53,1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100</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rPr>
                <w:bCs/>
              </w:rPr>
            </w:pPr>
            <w:r w:rsidRPr="008E04DB">
              <w:rPr>
                <w:bCs/>
              </w:rPr>
              <w:t>География</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3</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w:t>
            </w: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rPr>
                <w:bCs/>
              </w:rPr>
            </w:pPr>
            <w:r w:rsidRPr="008E04DB">
              <w:rPr>
                <w:bCs/>
              </w:rPr>
              <w:t>История</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7,9</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100</w:t>
            </w: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16,3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100</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rPr>
                <w:bCs/>
              </w:rPr>
            </w:pPr>
            <w:r w:rsidRPr="008E04DB">
              <w:rPr>
                <w:bCs/>
              </w:rPr>
              <w:t>Физика</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17</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4,9</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100</w:t>
            </w: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16,3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100</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rPr>
                <w:bCs/>
              </w:rPr>
            </w:pPr>
            <w:r w:rsidRPr="008E04DB">
              <w:rPr>
                <w:bCs/>
              </w:rPr>
              <w:t>Информатика</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22</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100</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8,9</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100</w:t>
            </w: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20,4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100</w:t>
            </w:r>
          </w:p>
        </w:tc>
      </w:tr>
      <w:tr w:rsidR="00B9030A" w:rsidRPr="008E04DB" w:rsidTr="00CD5DAA">
        <w:tc>
          <w:tcPr>
            <w:tcW w:w="1014"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rPr>
                <w:bCs/>
              </w:rPr>
            </w:pPr>
            <w:r w:rsidRPr="008E04DB">
              <w:rPr>
                <w:bCs/>
              </w:rPr>
              <w:t>Литература</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13</w:t>
            </w:r>
          </w:p>
        </w:tc>
        <w:tc>
          <w:tcPr>
            <w:tcW w:w="66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pPr>
            <w:r w:rsidRPr="00295679">
              <w:t>92</w:t>
            </w:r>
          </w:p>
        </w:tc>
        <w:tc>
          <w:tcPr>
            <w:tcW w:w="622"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4,9</w:t>
            </w:r>
          </w:p>
        </w:tc>
        <w:tc>
          <w:tcPr>
            <w:tcW w:w="608"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100</w:t>
            </w:r>
          </w:p>
        </w:tc>
        <w:tc>
          <w:tcPr>
            <w:tcW w:w="609" w:type="pct"/>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pPr>
            <w:r w:rsidRPr="00295679">
              <w:t>10,2</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B9030A" w:rsidRPr="00295679" w:rsidRDefault="00B9030A" w:rsidP="00B9030A">
            <w:pPr>
              <w:jc w:val="center"/>
            </w:pPr>
            <w:r w:rsidRPr="00295679">
              <w:t>80</w:t>
            </w:r>
          </w:p>
        </w:tc>
      </w:tr>
    </w:tbl>
    <w:p w:rsidR="00BE58E3" w:rsidRPr="008E04DB" w:rsidRDefault="00BE58E3" w:rsidP="00BE58E3">
      <w:pPr>
        <w:jc w:val="both"/>
        <w:rPr>
          <w:sz w:val="16"/>
          <w:szCs w:val="16"/>
        </w:rPr>
      </w:pPr>
    </w:p>
    <w:p w:rsidR="00BE58E3" w:rsidRPr="0062664F" w:rsidRDefault="00BE58E3" w:rsidP="0062664F">
      <w:pPr>
        <w:pStyle w:val="af1"/>
        <w:numPr>
          <w:ilvl w:val="1"/>
          <w:numId w:val="27"/>
        </w:numPr>
        <w:tabs>
          <w:tab w:val="left" w:pos="426"/>
        </w:tabs>
        <w:jc w:val="both"/>
        <w:rPr>
          <w:i/>
        </w:rPr>
      </w:pPr>
      <w:r w:rsidRPr="0062664F">
        <w:rPr>
          <w:i/>
        </w:rPr>
        <w:t>Количество обучающихся, закончивших образовательное учреждение с медалью</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427"/>
        <w:gridCol w:w="1561"/>
        <w:gridCol w:w="1418"/>
        <w:gridCol w:w="1700"/>
        <w:gridCol w:w="1418"/>
        <w:gridCol w:w="1702"/>
      </w:tblGrid>
      <w:tr w:rsidR="00B9030A" w:rsidRPr="008E04DB" w:rsidTr="006F4044">
        <w:trPr>
          <w:trHeight w:val="386"/>
        </w:trPr>
        <w:tc>
          <w:tcPr>
            <w:tcW w:w="603" w:type="pct"/>
            <w:vMerge w:val="restart"/>
            <w:tcBorders>
              <w:top w:val="single" w:sz="4" w:space="0" w:color="auto"/>
              <w:left w:val="single" w:sz="4" w:space="0" w:color="auto"/>
              <w:bottom w:val="single" w:sz="4" w:space="0" w:color="auto"/>
              <w:right w:val="single" w:sz="4" w:space="0" w:color="auto"/>
            </w:tcBorders>
          </w:tcPr>
          <w:p w:rsidR="00B9030A" w:rsidRPr="008E04DB" w:rsidRDefault="00B9030A" w:rsidP="00B9030A">
            <w:pPr>
              <w:jc w:val="center"/>
              <w:rPr>
                <w:sz w:val="20"/>
                <w:szCs w:val="20"/>
              </w:rPr>
            </w:pPr>
          </w:p>
          <w:p w:rsidR="00B9030A" w:rsidRPr="008E04DB" w:rsidRDefault="00B9030A" w:rsidP="00B9030A">
            <w:pPr>
              <w:jc w:val="center"/>
              <w:rPr>
                <w:sz w:val="20"/>
                <w:szCs w:val="20"/>
              </w:rPr>
            </w:pPr>
            <w:r w:rsidRPr="008E04DB">
              <w:rPr>
                <w:sz w:val="20"/>
                <w:szCs w:val="20"/>
              </w:rPr>
              <w:t>Медали</w:t>
            </w:r>
          </w:p>
        </w:tc>
        <w:tc>
          <w:tcPr>
            <w:tcW w:w="1424" w:type="pct"/>
            <w:gridSpan w:val="2"/>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sz w:val="20"/>
                <w:szCs w:val="20"/>
              </w:rPr>
            </w:pPr>
            <w:r w:rsidRPr="00295679">
              <w:rPr>
                <w:sz w:val="20"/>
                <w:szCs w:val="20"/>
              </w:rPr>
              <w:t>2019 г.</w:t>
            </w:r>
          </w:p>
        </w:tc>
        <w:tc>
          <w:tcPr>
            <w:tcW w:w="1486" w:type="pct"/>
            <w:gridSpan w:val="2"/>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sz w:val="20"/>
                <w:szCs w:val="20"/>
              </w:rPr>
            </w:pPr>
            <w:r w:rsidRPr="00295679">
              <w:rPr>
                <w:sz w:val="20"/>
                <w:szCs w:val="20"/>
              </w:rPr>
              <w:t>2020 г.</w:t>
            </w:r>
          </w:p>
        </w:tc>
        <w:tc>
          <w:tcPr>
            <w:tcW w:w="1487" w:type="pct"/>
            <w:gridSpan w:val="2"/>
            <w:tcBorders>
              <w:top w:val="single" w:sz="4" w:space="0" w:color="auto"/>
              <w:left w:val="single" w:sz="4" w:space="0" w:color="auto"/>
              <w:bottom w:val="single" w:sz="4" w:space="0" w:color="auto"/>
              <w:right w:val="single" w:sz="4" w:space="0" w:color="auto"/>
            </w:tcBorders>
          </w:tcPr>
          <w:p w:rsidR="00B9030A" w:rsidRPr="00295679" w:rsidRDefault="00B9030A" w:rsidP="00B9030A">
            <w:pPr>
              <w:jc w:val="center"/>
              <w:rPr>
                <w:sz w:val="20"/>
                <w:szCs w:val="20"/>
              </w:rPr>
            </w:pPr>
            <w:r w:rsidRPr="00295679">
              <w:rPr>
                <w:sz w:val="20"/>
                <w:szCs w:val="20"/>
              </w:rPr>
              <w:t>2021 г.</w:t>
            </w:r>
          </w:p>
        </w:tc>
      </w:tr>
      <w:tr w:rsidR="00B9030A" w:rsidRPr="008E04DB" w:rsidTr="006F4044">
        <w:trPr>
          <w:trHeight w:val="511"/>
        </w:trPr>
        <w:tc>
          <w:tcPr>
            <w:tcW w:w="603" w:type="pct"/>
            <w:vMerge/>
            <w:tcBorders>
              <w:top w:val="single" w:sz="4" w:space="0" w:color="auto"/>
              <w:left w:val="single" w:sz="4" w:space="0" w:color="auto"/>
              <w:bottom w:val="single" w:sz="4" w:space="0" w:color="auto"/>
              <w:right w:val="single" w:sz="4" w:space="0" w:color="auto"/>
            </w:tcBorders>
            <w:vAlign w:val="center"/>
            <w:hideMark/>
          </w:tcPr>
          <w:p w:rsidR="00B9030A" w:rsidRPr="008E04DB" w:rsidRDefault="00B9030A" w:rsidP="00B9030A">
            <w:pPr>
              <w:rPr>
                <w:sz w:val="20"/>
                <w:szCs w:val="20"/>
              </w:rPr>
            </w:pPr>
          </w:p>
        </w:tc>
        <w:tc>
          <w:tcPr>
            <w:tcW w:w="68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rPr>
                <w:sz w:val="20"/>
                <w:szCs w:val="20"/>
              </w:rPr>
            </w:pPr>
            <w:r w:rsidRPr="00295679">
              <w:rPr>
                <w:sz w:val="20"/>
                <w:szCs w:val="20"/>
              </w:rPr>
              <w:t>количество</w:t>
            </w:r>
          </w:p>
          <w:p w:rsidR="00B9030A" w:rsidRPr="00295679" w:rsidRDefault="00B9030A" w:rsidP="00B9030A">
            <w:pPr>
              <w:rPr>
                <w:sz w:val="20"/>
                <w:szCs w:val="20"/>
              </w:rPr>
            </w:pPr>
            <w:r w:rsidRPr="00295679">
              <w:rPr>
                <w:sz w:val="20"/>
                <w:szCs w:val="20"/>
              </w:rPr>
              <w:t>выпускников</w:t>
            </w:r>
          </w:p>
        </w:tc>
        <w:tc>
          <w:tcPr>
            <w:tcW w:w="744"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sz w:val="20"/>
                <w:szCs w:val="20"/>
              </w:rPr>
            </w:pPr>
            <w:r w:rsidRPr="00295679">
              <w:rPr>
                <w:sz w:val="20"/>
                <w:szCs w:val="20"/>
              </w:rPr>
              <w:t>% выпускников</w:t>
            </w:r>
          </w:p>
        </w:tc>
        <w:tc>
          <w:tcPr>
            <w:tcW w:w="676"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rPr>
                <w:sz w:val="20"/>
                <w:szCs w:val="20"/>
              </w:rPr>
            </w:pPr>
            <w:r w:rsidRPr="00295679">
              <w:rPr>
                <w:sz w:val="20"/>
                <w:szCs w:val="20"/>
              </w:rPr>
              <w:t>количество</w:t>
            </w:r>
          </w:p>
          <w:p w:rsidR="00B9030A" w:rsidRPr="00295679" w:rsidRDefault="00B9030A" w:rsidP="00B9030A">
            <w:pPr>
              <w:rPr>
                <w:sz w:val="20"/>
                <w:szCs w:val="20"/>
              </w:rPr>
            </w:pPr>
            <w:r w:rsidRPr="00295679">
              <w:rPr>
                <w:sz w:val="20"/>
                <w:szCs w:val="20"/>
              </w:rPr>
              <w:t>выпускников</w:t>
            </w:r>
          </w:p>
        </w:tc>
        <w:tc>
          <w:tcPr>
            <w:tcW w:w="810"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sz w:val="20"/>
                <w:szCs w:val="20"/>
              </w:rPr>
            </w:pPr>
            <w:r w:rsidRPr="00295679">
              <w:rPr>
                <w:sz w:val="20"/>
                <w:szCs w:val="20"/>
              </w:rPr>
              <w:t>% выпускников</w:t>
            </w:r>
          </w:p>
        </w:tc>
        <w:tc>
          <w:tcPr>
            <w:tcW w:w="676"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rPr>
                <w:sz w:val="20"/>
                <w:szCs w:val="20"/>
              </w:rPr>
            </w:pPr>
            <w:r w:rsidRPr="00295679">
              <w:rPr>
                <w:sz w:val="20"/>
                <w:szCs w:val="20"/>
              </w:rPr>
              <w:t>количество</w:t>
            </w:r>
          </w:p>
          <w:p w:rsidR="00B9030A" w:rsidRPr="00295679" w:rsidRDefault="00B9030A" w:rsidP="00B9030A">
            <w:pPr>
              <w:rPr>
                <w:sz w:val="20"/>
                <w:szCs w:val="20"/>
              </w:rPr>
            </w:pPr>
            <w:r w:rsidRPr="00295679">
              <w:rPr>
                <w:sz w:val="20"/>
                <w:szCs w:val="20"/>
              </w:rPr>
              <w:t>выпускников</w:t>
            </w:r>
          </w:p>
        </w:tc>
        <w:tc>
          <w:tcPr>
            <w:tcW w:w="811" w:type="pct"/>
            <w:tcBorders>
              <w:top w:val="single" w:sz="4" w:space="0" w:color="auto"/>
              <w:left w:val="single" w:sz="4" w:space="0" w:color="auto"/>
              <w:bottom w:val="single" w:sz="4" w:space="0" w:color="auto"/>
              <w:right w:val="single" w:sz="4" w:space="0" w:color="auto"/>
            </w:tcBorders>
            <w:hideMark/>
          </w:tcPr>
          <w:p w:rsidR="00B9030A" w:rsidRPr="00295679" w:rsidRDefault="00B9030A" w:rsidP="00B9030A">
            <w:pPr>
              <w:jc w:val="center"/>
              <w:rPr>
                <w:sz w:val="20"/>
                <w:szCs w:val="20"/>
              </w:rPr>
            </w:pPr>
            <w:r w:rsidRPr="00295679">
              <w:rPr>
                <w:sz w:val="20"/>
                <w:szCs w:val="20"/>
              </w:rPr>
              <w:t>% выпускников</w:t>
            </w:r>
          </w:p>
        </w:tc>
      </w:tr>
      <w:tr w:rsidR="00B9030A" w:rsidRPr="008E04DB" w:rsidTr="006F4044">
        <w:tc>
          <w:tcPr>
            <w:tcW w:w="603" w:type="pct"/>
            <w:tcBorders>
              <w:top w:val="single" w:sz="4" w:space="0" w:color="auto"/>
              <w:left w:val="single" w:sz="4" w:space="0" w:color="auto"/>
              <w:bottom w:val="single" w:sz="4" w:space="0" w:color="auto"/>
              <w:right w:val="single" w:sz="4" w:space="0" w:color="auto"/>
            </w:tcBorders>
            <w:hideMark/>
          </w:tcPr>
          <w:p w:rsidR="00B9030A" w:rsidRPr="008E04DB" w:rsidRDefault="00B9030A" w:rsidP="00B9030A">
            <w:pPr>
              <w:jc w:val="both"/>
            </w:pPr>
            <w:r w:rsidRPr="008E04DB">
              <w:t>Всего</w:t>
            </w:r>
          </w:p>
        </w:tc>
        <w:tc>
          <w:tcPr>
            <w:tcW w:w="680" w:type="pct"/>
            <w:tcBorders>
              <w:top w:val="single" w:sz="4" w:space="0" w:color="auto"/>
              <w:left w:val="single" w:sz="4" w:space="0" w:color="auto"/>
              <w:bottom w:val="single" w:sz="4" w:space="0" w:color="auto"/>
              <w:right w:val="single" w:sz="4" w:space="0" w:color="auto"/>
            </w:tcBorders>
            <w:vAlign w:val="center"/>
          </w:tcPr>
          <w:p w:rsidR="00B9030A" w:rsidRPr="00295679" w:rsidRDefault="00B9030A" w:rsidP="00B9030A">
            <w:pPr>
              <w:jc w:val="center"/>
              <w:rPr>
                <w:bCs/>
                <w:iCs/>
              </w:rPr>
            </w:pPr>
            <w:r w:rsidRPr="00295679">
              <w:rPr>
                <w:bCs/>
                <w:iCs/>
              </w:rPr>
              <w:t>18</w:t>
            </w:r>
          </w:p>
        </w:tc>
        <w:tc>
          <w:tcPr>
            <w:tcW w:w="744" w:type="pct"/>
            <w:tcBorders>
              <w:top w:val="single" w:sz="4" w:space="0" w:color="auto"/>
              <w:left w:val="single" w:sz="4" w:space="0" w:color="auto"/>
              <w:bottom w:val="single" w:sz="4" w:space="0" w:color="auto"/>
              <w:right w:val="single" w:sz="4" w:space="0" w:color="auto"/>
            </w:tcBorders>
            <w:vAlign w:val="center"/>
          </w:tcPr>
          <w:p w:rsidR="00B9030A" w:rsidRPr="00295679" w:rsidRDefault="00B9030A" w:rsidP="00B9030A">
            <w:pPr>
              <w:jc w:val="center"/>
              <w:rPr>
                <w:bCs/>
                <w:iCs/>
              </w:rPr>
            </w:pPr>
            <w:r w:rsidRPr="00295679">
              <w:rPr>
                <w:bCs/>
                <w:iCs/>
              </w:rPr>
              <w:t>24,7</w:t>
            </w:r>
          </w:p>
        </w:tc>
        <w:tc>
          <w:tcPr>
            <w:tcW w:w="676" w:type="pct"/>
            <w:tcBorders>
              <w:top w:val="single" w:sz="4" w:space="0" w:color="auto"/>
              <w:left w:val="single" w:sz="4" w:space="0" w:color="auto"/>
              <w:bottom w:val="single" w:sz="4" w:space="0" w:color="auto"/>
              <w:right w:val="single" w:sz="4" w:space="0" w:color="auto"/>
            </w:tcBorders>
            <w:vAlign w:val="center"/>
          </w:tcPr>
          <w:p w:rsidR="00B9030A" w:rsidRPr="00295679" w:rsidRDefault="00B9030A" w:rsidP="00B9030A">
            <w:pPr>
              <w:jc w:val="center"/>
              <w:rPr>
                <w:bCs/>
                <w:iCs/>
              </w:rPr>
            </w:pPr>
            <w:r w:rsidRPr="00295679">
              <w:rPr>
                <w:bCs/>
                <w:iCs/>
              </w:rPr>
              <w:t>23</w:t>
            </w:r>
          </w:p>
        </w:tc>
        <w:tc>
          <w:tcPr>
            <w:tcW w:w="810" w:type="pct"/>
            <w:tcBorders>
              <w:top w:val="single" w:sz="4" w:space="0" w:color="auto"/>
              <w:left w:val="single" w:sz="4" w:space="0" w:color="auto"/>
              <w:bottom w:val="single" w:sz="4" w:space="0" w:color="auto"/>
              <w:right w:val="single" w:sz="4" w:space="0" w:color="auto"/>
            </w:tcBorders>
            <w:vAlign w:val="center"/>
          </w:tcPr>
          <w:p w:rsidR="00B9030A" w:rsidRPr="00295679" w:rsidRDefault="00B9030A" w:rsidP="00B9030A">
            <w:pPr>
              <w:jc w:val="center"/>
              <w:rPr>
                <w:bCs/>
                <w:iCs/>
              </w:rPr>
            </w:pPr>
            <w:r w:rsidRPr="00295679">
              <w:rPr>
                <w:bCs/>
                <w:iCs/>
              </w:rPr>
              <w:t>47,9</w:t>
            </w:r>
          </w:p>
        </w:tc>
        <w:tc>
          <w:tcPr>
            <w:tcW w:w="676" w:type="pct"/>
            <w:tcBorders>
              <w:top w:val="single" w:sz="4" w:space="0" w:color="auto"/>
              <w:left w:val="single" w:sz="4" w:space="0" w:color="auto"/>
              <w:bottom w:val="single" w:sz="4" w:space="0" w:color="auto"/>
              <w:right w:val="single" w:sz="4" w:space="0" w:color="auto"/>
            </w:tcBorders>
            <w:vAlign w:val="center"/>
          </w:tcPr>
          <w:p w:rsidR="00B9030A" w:rsidRPr="00295679" w:rsidRDefault="00B9030A" w:rsidP="00B9030A">
            <w:pPr>
              <w:jc w:val="center"/>
              <w:rPr>
                <w:bCs/>
                <w:iCs/>
              </w:rPr>
            </w:pPr>
            <w:r w:rsidRPr="00295679">
              <w:rPr>
                <w:bCs/>
                <w:iCs/>
              </w:rPr>
              <w:t>14</w:t>
            </w:r>
          </w:p>
        </w:tc>
        <w:tc>
          <w:tcPr>
            <w:tcW w:w="811" w:type="pct"/>
            <w:tcBorders>
              <w:top w:val="single" w:sz="4" w:space="0" w:color="auto"/>
              <w:left w:val="single" w:sz="4" w:space="0" w:color="auto"/>
              <w:bottom w:val="single" w:sz="4" w:space="0" w:color="auto"/>
              <w:right w:val="single" w:sz="4" w:space="0" w:color="auto"/>
            </w:tcBorders>
            <w:vAlign w:val="center"/>
          </w:tcPr>
          <w:p w:rsidR="00B9030A" w:rsidRPr="00295679" w:rsidRDefault="009233A6" w:rsidP="00B9030A">
            <w:pPr>
              <w:jc w:val="center"/>
              <w:rPr>
                <w:bCs/>
                <w:iCs/>
              </w:rPr>
            </w:pPr>
            <w:r w:rsidRPr="00295679">
              <w:rPr>
                <w:bCs/>
                <w:iCs/>
              </w:rPr>
              <w:t>28,6</w:t>
            </w:r>
          </w:p>
        </w:tc>
      </w:tr>
    </w:tbl>
    <w:p w:rsidR="00BE58E3" w:rsidRPr="008E04DB" w:rsidRDefault="00BE58E3" w:rsidP="00BE58E3">
      <w:pPr>
        <w:jc w:val="both"/>
      </w:pPr>
    </w:p>
    <w:p w:rsidR="00BE58E3" w:rsidRPr="0062664F" w:rsidRDefault="00BE58E3" w:rsidP="0062664F">
      <w:pPr>
        <w:pStyle w:val="af1"/>
        <w:numPr>
          <w:ilvl w:val="1"/>
          <w:numId w:val="27"/>
        </w:numPr>
        <w:tabs>
          <w:tab w:val="left" w:pos="426"/>
        </w:tabs>
        <w:jc w:val="both"/>
        <w:rPr>
          <w:i/>
        </w:rPr>
      </w:pPr>
      <w:r w:rsidRPr="0062664F">
        <w:rPr>
          <w:i/>
        </w:rPr>
        <w:t>Количество обучающихся образовательного учреждения</w:t>
      </w:r>
      <w:r w:rsidR="007E5A37">
        <w:rPr>
          <w:i/>
        </w:rPr>
        <w:t>,</w:t>
      </w:r>
      <w:r w:rsidRPr="0062664F">
        <w:rPr>
          <w:i/>
        </w:rPr>
        <w:t xml:space="preserve"> занявших призовые (1-3) места на городских и районных предметных олимпиадах (в течение трех последних лет)</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445"/>
        <w:gridCol w:w="3403"/>
      </w:tblGrid>
      <w:tr w:rsidR="0062664F" w:rsidRPr="00A21B25" w:rsidTr="006F4044">
        <w:tc>
          <w:tcPr>
            <w:tcW w:w="1736"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pPr>
            <w:r w:rsidRPr="00A21B25">
              <w:t>2019 г.</w:t>
            </w:r>
          </w:p>
        </w:tc>
        <w:tc>
          <w:tcPr>
            <w:tcW w:w="1642"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pPr>
            <w:r>
              <w:t>2020</w:t>
            </w:r>
            <w:r w:rsidRPr="00A21B25">
              <w:t xml:space="preserve"> г.</w:t>
            </w:r>
          </w:p>
        </w:tc>
        <w:tc>
          <w:tcPr>
            <w:tcW w:w="1622"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pPr>
            <w:r>
              <w:t>2021 г.</w:t>
            </w:r>
          </w:p>
        </w:tc>
      </w:tr>
      <w:tr w:rsidR="0062664F" w:rsidRPr="00A21B25" w:rsidTr="006F4044">
        <w:tc>
          <w:tcPr>
            <w:tcW w:w="1736"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rPr>
                <w:bCs/>
                <w:iCs/>
              </w:rPr>
            </w:pPr>
            <w:r w:rsidRPr="00A21B25">
              <w:rPr>
                <w:bCs/>
                <w:iCs/>
              </w:rPr>
              <w:t>59</w:t>
            </w:r>
          </w:p>
        </w:tc>
        <w:tc>
          <w:tcPr>
            <w:tcW w:w="1642"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rPr>
                <w:bCs/>
                <w:iCs/>
              </w:rPr>
            </w:pPr>
            <w:r>
              <w:rPr>
                <w:bCs/>
                <w:iCs/>
              </w:rPr>
              <w:t>123</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62664F" w:rsidRPr="00A21B25" w:rsidRDefault="007671A9" w:rsidP="0062664F">
            <w:pPr>
              <w:jc w:val="center"/>
              <w:rPr>
                <w:bCs/>
                <w:iCs/>
              </w:rPr>
            </w:pPr>
            <w:r>
              <w:rPr>
                <w:bCs/>
                <w:iCs/>
              </w:rPr>
              <w:t>183</w:t>
            </w:r>
          </w:p>
        </w:tc>
      </w:tr>
    </w:tbl>
    <w:p w:rsidR="00BE58E3" w:rsidRPr="00A21B25" w:rsidRDefault="00BE58E3" w:rsidP="00BE58E3">
      <w:pPr>
        <w:jc w:val="center"/>
        <w:rPr>
          <w:b/>
          <w:bCs/>
          <w:i/>
          <w:iCs/>
          <w:sz w:val="16"/>
          <w:szCs w:val="16"/>
        </w:rPr>
      </w:pPr>
    </w:p>
    <w:p w:rsidR="00BE58E3" w:rsidRPr="00A21B25" w:rsidRDefault="00BE58E3" w:rsidP="0062664F">
      <w:pPr>
        <w:numPr>
          <w:ilvl w:val="1"/>
          <w:numId w:val="27"/>
        </w:numPr>
        <w:tabs>
          <w:tab w:val="left" w:pos="426"/>
        </w:tabs>
        <w:ind w:left="0" w:firstLine="0"/>
        <w:jc w:val="both"/>
        <w:rPr>
          <w:i/>
        </w:rPr>
      </w:pPr>
      <w:r w:rsidRPr="00A21B25">
        <w:rPr>
          <w:i/>
        </w:rPr>
        <w:t>Количество обучающихся образовательного учреждения</w:t>
      </w:r>
      <w:r w:rsidR="007E5A37">
        <w:rPr>
          <w:i/>
        </w:rPr>
        <w:t>,</w:t>
      </w:r>
      <w:r w:rsidRPr="00A21B25">
        <w:rPr>
          <w:i/>
        </w:rPr>
        <w:t xml:space="preserve"> занявших призовые (1-3) места на областных и Всероссийских предметных олимпиадах (в течение трех последних лет)</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3401"/>
        <w:gridCol w:w="3403"/>
      </w:tblGrid>
      <w:tr w:rsidR="0062664F" w:rsidRPr="00A21B25" w:rsidTr="006F4044">
        <w:tc>
          <w:tcPr>
            <w:tcW w:w="1757"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pPr>
            <w:r w:rsidRPr="00A21B25">
              <w:t>2019 г.</w:t>
            </w:r>
          </w:p>
        </w:tc>
        <w:tc>
          <w:tcPr>
            <w:tcW w:w="1621"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pPr>
            <w:r w:rsidRPr="00A21B25">
              <w:t>20</w:t>
            </w:r>
            <w:r>
              <w:t>20</w:t>
            </w:r>
            <w:r w:rsidRPr="00A21B25">
              <w:t xml:space="preserve"> г.</w:t>
            </w:r>
          </w:p>
        </w:tc>
        <w:tc>
          <w:tcPr>
            <w:tcW w:w="1622"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pPr>
            <w:r>
              <w:t>2021 г.</w:t>
            </w:r>
          </w:p>
        </w:tc>
      </w:tr>
      <w:tr w:rsidR="0062664F" w:rsidRPr="00A21B25" w:rsidTr="006F4044">
        <w:tc>
          <w:tcPr>
            <w:tcW w:w="1757"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rPr>
                <w:bCs/>
                <w:iCs/>
              </w:rPr>
            </w:pPr>
            <w:r w:rsidRPr="00A21B25">
              <w:rPr>
                <w:bCs/>
                <w:iCs/>
              </w:rPr>
              <w:t>5</w:t>
            </w:r>
          </w:p>
        </w:tc>
        <w:tc>
          <w:tcPr>
            <w:tcW w:w="1621" w:type="pct"/>
            <w:tcBorders>
              <w:top w:val="single" w:sz="4" w:space="0" w:color="auto"/>
              <w:left w:val="single" w:sz="4" w:space="0" w:color="auto"/>
              <w:bottom w:val="single" w:sz="4" w:space="0" w:color="auto"/>
              <w:right w:val="single" w:sz="4" w:space="0" w:color="auto"/>
            </w:tcBorders>
          </w:tcPr>
          <w:p w:rsidR="0062664F" w:rsidRPr="00A21B25" w:rsidRDefault="007671A9" w:rsidP="0062664F">
            <w:pPr>
              <w:jc w:val="center"/>
              <w:rPr>
                <w:bCs/>
                <w:iCs/>
              </w:rPr>
            </w:pPr>
            <w:r>
              <w:rPr>
                <w:bCs/>
                <w:iCs/>
              </w:rPr>
              <w:t>10</w:t>
            </w:r>
          </w:p>
        </w:tc>
        <w:tc>
          <w:tcPr>
            <w:tcW w:w="1622" w:type="pct"/>
            <w:tcBorders>
              <w:top w:val="single" w:sz="4" w:space="0" w:color="auto"/>
              <w:left w:val="single" w:sz="4" w:space="0" w:color="auto"/>
              <w:bottom w:val="single" w:sz="4" w:space="0" w:color="auto"/>
              <w:right w:val="single" w:sz="4" w:space="0" w:color="auto"/>
            </w:tcBorders>
            <w:shd w:val="clear" w:color="auto" w:fill="auto"/>
          </w:tcPr>
          <w:p w:rsidR="0062664F" w:rsidRPr="00A21B25" w:rsidRDefault="007671A9" w:rsidP="0062664F">
            <w:pPr>
              <w:jc w:val="center"/>
              <w:rPr>
                <w:bCs/>
                <w:iCs/>
              </w:rPr>
            </w:pPr>
            <w:r>
              <w:rPr>
                <w:bCs/>
                <w:iCs/>
              </w:rPr>
              <w:t>16</w:t>
            </w:r>
          </w:p>
        </w:tc>
      </w:tr>
    </w:tbl>
    <w:p w:rsidR="00BE58E3" w:rsidRPr="00A21B25" w:rsidRDefault="00BE58E3" w:rsidP="00BE58E3">
      <w:pPr>
        <w:jc w:val="both"/>
        <w:rPr>
          <w:b/>
          <w:bCs/>
          <w:i/>
          <w:iCs/>
          <w:sz w:val="16"/>
          <w:szCs w:val="16"/>
        </w:rPr>
      </w:pPr>
    </w:p>
    <w:p w:rsidR="00BE58E3" w:rsidRPr="00A21B25" w:rsidRDefault="00BE58E3" w:rsidP="00BC59CD">
      <w:pPr>
        <w:numPr>
          <w:ilvl w:val="1"/>
          <w:numId w:val="27"/>
        </w:numPr>
        <w:shd w:val="clear" w:color="auto" w:fill="FFFFFF" w:themeFill="background1"/>
        <w:tabs>
          <w:tab w:val="left" w:pos="426"/>
        </w:tabs>
        <w:ind w:left="0" w:firstLine="0"/>
        <w:jc w:val="both"/>
        <w:rPr>
          <w:b/>
          <w:i/>
        </w:rPr>
      </w:pPr>
      <w:r w:rsidRPr="00A21B25">
        <w:rPr>
          <w:i/>
        </w:rPr>
        <w:t xml:space="preserve">Количество обучающихся, </w:t>
      </w:r>
      <w:r w:rsidRPr="00BC59CD">
        <w:rPr>
          <w:i/>
          <w:shd w:val="clear" w:color="auto" w:fill="FFFFFF" w:themeFill="background1"/>
        </w:rPr>
        <w:t>ставших лауреатами, призерами</w:t>
      </w:r>
      <w:r w:rsidRPr="00A21B25">
        <w:rPr>
          <w:i/>
        </w:rPr>
        <w:t xml:space="preserve"> различных предметных конкурсных форм (научно-практические конференции, турниры и т.д.) за последние 3 года (областной, федеральный уровень) </w:t>
      </w:r>
    </w:p>
    <w:p w:rsidR="00BE58E3" w:rsidRPr="00A21B25" w:rsidRDefault="00BE58E3" w:rsidP="00BE58E3">
      <w:pPr>
        <w:pStyle w:val="af1"/>
        <w:ind w:left="360"/>
      </w:pPr>
    </w:p>
    <w:tbl>
      <w:tblPr>
        <w:tblStyle w:val="af8"/>
        <w:tblW w:w="10717" w:type="dxa"/>
        <w:tblInd w:w="-714" w:type="dxa"/>
        <w:tblLook w:val="04A0" w:firstRow="1" w:lastRow="0" w:firstColumn="1" w:lastColumn="0" w:noHBand="0" w:noVBand="1"/>
      </w:tblPr>
      <w:tblGrid>
        <w:gridCol w:w="3571"/>
        <w:gridCol w:w="2581"/>
        <w:gridCol w:w="1214"/>
        <w:gridCol w:w="3351"/>
      </w:tblGrid>
      <w:tr w:rsidR="00487CEC" w:rsidTr="007D043A">
        <w:tc>
          <w:tcPr>
            <w:tcW w:w="3571" w:type="dxa"/>
            <w:tcBorders>
              <w:top w:val="single" w:sz="4" w:space="0" w:color="auto"/>
              <w:left w:val="single" w:sz="4" w:space="0" w:color="auto"/>
              <w:bottom w:val="single" w:sz="4" w:space="0" w:color="auto"/>
              <w:right w:val="single" w:sz="4" w:space="0" w:color="auto"/>
            </w:tcBorders>
          </w:tcPr>
          <w:p w:rsidR="006311DC" w:rsidRPr="00BC59CD" w:rsidRDefault="006311DC" w:rsidP="00CD7AF7">
            <w:pPr>
              <w:jc w:val="center"/>
            </w:pPr>
            <w:r w:rsidRPr="00BC59CD">
              <w:t>Название</w:t>
            </w:r>
          </w:p>
        </w:tc>
        <w:tc>
          <w:tcPr>
            <w:tcW w:w="2581" w:type="dxa"/>
            <w:tcBorders>
              <w:top w:val="single" w:sz="4" w:space="0" w:color="auto"/>
              <w:left w:val="single" w:sz="4" w:space="0" w:color="auto"/>
              <w:bottom w:val="single" w:sz="4" w:space="0" w:color="auto"/>
              <w:right w:val="single" w:sz="4" w:space="0" w:color="auto"/>
            </w:tcBorders>
          </w:tcPr>
          <w:p w:rsidR="006311DC" w:rsidRPr="00BC59CD" w:rsidRDefault="006311DC" w:rsidP="00CD7AF7">
            <w:pPr>
              <w:jc w:val="center"/>
            </w:pPr>
            <w:r w:rsidRPr="00BC59CD">
              <w:t>Уровень</w:t>
            </w:r>
          </w:p>
        </w:tc>
        <w:tc>
          <w:tcPr>
            <w:tcW w:w="1214" w:type="dxa"/>
            <w:tcBorders>
              <w:top w:val="single" w:sz="4" w:space="0" w:color="auto"/>
              <w:left w:val="single" w:sz="4" w:space="0" w:color="auto"/>
              <w:bottom w:val="single" w:sz="4" w:space="0" w:color="auto"/>
              <w:right w:val="single" w:sz="4" w:space="0" w:color="auto"/>
            </w:tcBorders>
          </w:tcPr>
          <w:p w:rsidR="006311DC" w:rsidRPr="00BC59CD" w:rsidRDefault="006311DC" w:rsidP="00CD7AF7">
            <w:pPr>
              <w:jc w:val="center"/>
            </w:pPr>
            <w:r w:rsidRPr="00BC59CD">
              <w:t>Кол-во учащихся</w:t>
            </w:r>
          </w:p>
        </w:tc>
        <w:tc>
          <w:tcPr>
            <w:tcW w:w="3351" w:type="dxa"/>
            <w:tcBorders>
              <w:top w:val="single" w:sz="4" w:space="0" w:color="auto"/>
              <w:left w:val="single" w:sz="4" w:space="0" w:color="auto"/>
              <w:bottom w:val="single" w:sz="4" w:space="0" w:color="auto"/>
              <w:right w:val="single" w:sz="4" w:space="0" w:color="auto"/>
            </w:tcBorders>
          </w:tcPr>
          <w:p w:rsidR="006311DC" w:rsidRPr="00BC59CD" w:rsidRDefault="006311DC" w:rsidP="00CD7AF7">
            <w:pPr>
              <w:jc w:val="center"/>
            </w:pPr>
            <w:r w:rsidRPr="00BC59CD">
              <w:t>Результат</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pPr>
            <w:r w:rsidRPr="00C76355">
              <w:rPr>
                <w:bCs/>
                <w:kern w:val="24"/>
              </w:rPr>
              <w:t>"</w:t>
            </w:r>
            <w:proofErr w:type="spellStart"/>
            <w:r w:rsidRPr="00C76355">
              <w:rPr>
                <w:bCs/>
                <w:kern w:val="24"/>
              </w:rPr>
              <w:t>Инфоурок</w:t>
            </w:r>
            <w:proofErr w:type="spellEnd"/>
            <w:r w:rsidRPr="00C76355">
              <w:rPr>
                <w:bCs/>
                <w:kern w:val="24"/>
              </w:rPr>
              <w:t>" "Час безопасности"</w:t>
            </w:r>
          </w:p>
        </w:tc>
        <w:tc>
          <w:tcPr>
            <w:tcW w:w="258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jc w:val="center"/>
            </w:pPr>
            <w:r w:rsidRPr="00C76355">
              <w:rPr>
                <w:bCs/>
                <w:kern w:val="24"/>
              </w:rPr>
              <w:t>47</w:t>
            </w:r>
          </w:p>
        </w:tc>
        <w:tc>
          <w:tcPr>
            <w:tcW w:w="335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pPr>
            <w:r w:rsidRPr="00C76355">
              <w:rPr>
                <w:bCs/>
                <w:kern w:val="24"/>
              </w:rPr>
              <w:t>Победитель – 14</w:t>
            </w:r>
          </w:p>
          <w:p w:rsidR="00F239D2" w:rsidRPr="00C76355" w:rsidRDefault="00F239D2" w:rsidP="00C76355">
            <w:pPr>
              <w:pStyle w:val="a5"/>
              <w:spacing w:before="0" w:beforeAutospacing="0" w:after="0" w:afterAutospacing="0"/>
            </w:pPr>
            <w:r w:rsidRPr="00C76355">
              <w:rPr>
                <w:bCs/>
                <w:kern w:val="24"/>
              </w:rPr>
              <w:t>Призер - 33</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 xml:space="preserve">Международный конкурс «Час экологии и энергосбережения» от проекта </w:t>
            </w:r>
            <w:proofErr w:type="spellStart"/>
            <w:r w:rsidRPr="00C76355">
              <w:rPr>
                <w:bCs/>
                <w:kern w:val="24"/>
              </w:rPr>
              <w:t>Инфоурок</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4</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160" w:afterAutospacing="0"/>
            </w:pPr>
            <w:r w:rsidRPr="00C76355">
              <w:rPr>
                <w:bCs/>
                <w:kern w:val="24"/>
              </w:rPr>
              <w:t>Областной конкурс «</w:t>
            </w:r>
            <w:proofErr w:type="spellStart"/>
            <w:r w:rsidRPr="00C76355">
              <w:rPr>
                <w:bCs/>
                <w:kern w:val="24"/>
              </w:rPr>
              <w:t>Кибервызов</w:t>
            </w:r>
            <w:proofErr w:type="spellEnd"/>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4</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Призер – 4</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Международная олимпиада</w:t>
            </w:r>
          </w:p>
          <w:p w:rsidR="00F239D2" w:rsidRPr="00C76355" w:rsidRDefault="00F239D2" w:rsidP="00C76355">
            <w:pPr>
              <w:pStyle w:val="a5"/>
              <w:spacing w:before="0" w:beforeAutospacing="0" w:after="0" w:afterAutospacing="0"/>
            </w:pPr>
            <w:r w:rsidRPr="00C76355">
              <w:rPr>
                <w:bCs/>
                <w:kern w:val="24"/>
              </w:rPr>
              <w:t>«</w:t>
            </w:r>
            <w:proofErr w:type="spellStart"/>
            <w:r w:rsidRPr="00C76355">
              <w:rPr>
                <w:bCs/>
                <w:kern w:val="24"/>
              </w:rPr>
              <w:t>Инфоурок</w:t>
            </w:r>
            <w:proofErr w:type="spellEnd"/>
            <w:r w:rsidRPr="00C76355">
              <w:rPr>
                <w:bCs/>
                <w:kern w:val="24"/>
              </w:rPr>
              <w:t>» по математике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47</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–26</w:t>
            </w:r>
          </w:p>
          <w:p w:rsidR="00F239D2" w:rsidRPr="00C76355" w:rsidRDefault="00F239D2" w:rsidP="00C76355">
            <w:pPr>
              <w:pStyle w:val="a5"/>
              <w:spacing w:before="0" w:beforeAutospacing="0" w:after="0" w:afterAutospacing="0"/>
            </w:pPr>
            <w:r w:rsidRPr="00C76355">
              <w:rPr>
                <w:bCs/>
                <w:kern w:val="24"/>
              </w:rPr>
              <w:t>Призер – 21</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 xml:space="preserve">Международная олимпиада </w:t>
            </w:r>
          </w:p>
          <w:p w:rsidR="00F239D2" w:rsidRPr="00C76355" w:rsidRDefault="00F239D2" w:rsidP="00C76355">
            <w:pPr>
              <w:pStyle w:val="a5"/>
              <w:spacing w:before="0" w:beforeAutospacing="0" w:after="0" w:afterAutospacing="0"/>
            </w:pPr>
            <w:r w:rsidRPr="00C76355">
              <w:rPr>
                <w:bCs/>
                <w:kern w:val="24"/>
              </w:rPr>
              <w:t>«</w:t>
            </w:r>
            <w:proofErr w:type="spellStart"/>
            <w:r w:rsidRPr="00C76355">
              <w:rPr>
                <w:bCs/>
                <w:kern w:val="24"/>
              </w:rPr>
              <w:t>Инфоурок</w:t>
            </w:r>
            <w:proofErr w:type="spellEnd"/>
            <w:r w:rsidRPr="00C76355">
              <w:rPr>
                <w:bCs/>
                <w:kern w:val="24"/>
              </w:rPr>
              <w:t>» по русскому языку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42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–24</w:t>
            </w:r>
          </w:p>
          <w:p w:rsidR="00F239D2" w:rsidRPr="00C76355" w:rsidRDefault="00F239D2" w:rsidP="00C76355">
            <w:pPr>
              <w:pStyle w:val="a5"/>
              <w:spacing w:before="0" w:beforeAutospacing="0" w:after="0" w:afterAutospacing="0"/>
            </w:pPr>
            <w:r w:rsidRPr="00C76355">
              <w:rPr>
                <w:bCs/>
                <w:kern w:val="24"/>
              </w:rPr>
              <w:t>Призер – 18</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 xml:space="preserve">Международная олимпиада </w:t>
            </w:r>
          </w:p>
          <w:p w:rsidR="00F239D2" w:rsidRPr="00C76355" w:rsidRDefault="00F239D2" w:rsidP="00C76355">
            <w:pPr>
              <w:pStyle w:val="a5"/>
              <w:spacing w:before="0" w:beforeAutospacing="0" w:after="0" w:afterAutospacing="0"/>
            </w:pPr>
            <w:r w:rsidRPr="00C76355">
              <w:rPr>
                <w:bCs/>
                <w:kern w:val="24"/>
              </w:rPr>
              <w:t>«</w:t>
            </w:r>
            <w:proofErr w:type="spellStart"/>
            <w:r w:rsidRPr="00C76355">
              <w:rPr>
                <w:bCs/>
                <w:kern w:val="24"/>
              </w:rPr>
              <w:t>Инфоурок</w:t>
            </w:r>
            <w:proofErr w:type="spellEnd"/>
            <w:r w:rsidRPr="00C76355">
              <w:rPr>
                <w:bCs/>
                <w:kern w:val="24"/>
              </w:rPr>
              <w:t>» по окружающему миру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30</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17</w:t>
            </w:r>
          </w:p>
          <w:p w:rsidR="00F239D2" w:rsidRPr="00C76355" w:rsidRDefault="00F239D2" w:rsidP="00C76355">
            <w:pPr>
              <w:pStyle w:val="a5"/>
              <w:spacing w:before="0" w:beforeAutospacing="0" w:after="0" w:afterAutospacing="0"/>
            </w:pPr>
            <w:r w:rsidRPr="00C76355">
              <w:rPr>
                <w:bCs/>
                <w:kern w:val="24"/>
              </w:rPr>
              <w:t>Призер – 13</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tabs>
                <w:tab w:val="left" w:pos="426"/>
              </w:tabs>
              <w:spacing w:before="0" w:beforeAutospacing="0" w:after="0" w:afterAutospacing="0"/>
            </w:pPr>
            <w:r w:rsidRPr="00C76355">
              <w:rPr>
                <w:bCs/>
                <w:kern w:val="24"/>
              </w:rPr>
              <w:t xml:space="preserve">Международный математический конкурс «Ребус» Количество обучающихся, ставших лауреатами, призерами различных предметных конкурсных форм (научно-практические конференции, турниры и т.д.) за последние 3 года (областной, федеральный уровень) </w:t>
            </w:r>
          </w:p>
          <w:p w:rsidR="00F239D2" w:rsidRPr="00C76355" w:rsidRDefault="00F239D2" w:rsidP="00C76355">
            <w:pPr>
              <w:pStyle w:val="a5"/>
              <w:spacing w:before="0" w:beforeAutospacing="0" w:after="0" w:afterAutospacing="0"/>
            </w:pPr>
            <w:r w:rsidRPr="00C76355">
              <w:rPr>
                <w:bCs/>
                <w:kern w:val="24"/>
              </w:rPr>
              <w:t> </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3</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Международный конкурс «Умный мамонтёнок», математика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22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9</w:t>
            </w:r>
          </w:p>
          <w:p w:rsidR="00F239D2" w:rsidRPr="00C76355" w:rsidRDefault="00F239D2" w:rsidP="00C76355">
            <w:pPr>
              <w:pStyle w:val="a5"/>
              <w:spacing w:before="0" w:beforeAutospacing="0" w:after="0" w:afterAutospacing="0"/>
            </w:pPr>
            <w:r w:rsidRPr="00C76355">
              <w:rPr>
                <w:bCs/>
                <w:kern w:val="24"/>
              </w:rPr>
              <w:t>Призер – 13</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Международный конкурс «Умный мамонтёнок», окружающий мир</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1</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Международный конкурс «Молодежное движение» по русскому языку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21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21</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Марафон финансовой грамотности для детей и молодёжи</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1</w:t>
            </w:r>
          </w:p>
          <w:p w:rsidR="00F239D2" w:rsidRPr="00C76355" w:rsidRDefault="00F239D2" w:rsidP="00C76355">
            <w:pPr>
              <w:pStyle w:val="a5"/>
              <w:spacing w:before="0" w:beforeAutospacing="0" w:after="0" w:afterAutospacing="0"/>
            </w:pPr>
            <w:r w:rsidRPr="00C76355">
              <w:rPr>
                <w:bCs/>
                <w:kern w:val="24"/>
              </w:rPr>
              <w:t>Призер - 1</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lang w:val="en-US"/>
              </w:rPr>
              <w:t>III</w:t>
            </w:r>
            <w:r w:rsidRPr="00C76355">
              <w:rPr>
                <w:bCs/>
                <w:kern w:val="24"/>
              </w:rPr>
              <w:t xml:space="preserve"> Онлайн-олимпиада по </w:t>
            </w:r>
          </w:p>
          <w:p w:rsidR="00F239D2" w:rsidRPr="00C76355" w:rsidRDefault="00F239D2" w:rsidP="00C76355">
            <w:pPr>
              <w:pStyle w:val="a5"/>
              <w:spacing w:before="0" w:beforeAutospacing="0" w:after="0" w:afterAutospacing="0"/>
            </w:pPr>
            <w:r w:rsidRPr="00C76355">
              <w:rPr>
                <w:bCs/>
                <w:kern w:val="24"/>
              </w:rPr>
              <w:t>Предпринимательству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4</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4</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Международный конкурс «Мириады открытий»</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20</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9</w:t>
            </w:r>
          </w:p>
          <w:p w:rsidR="00F239D2" w:rsidRPr="00C76355" w:rsidRDefault="00F239D2" w:rsidP="00C76355">
            <w:pPr>
              <w:pStyle w:val="a5"/>
              <w:spacing w:before="0" w:beforeAutospacing="0" w:after="0" w:afterAutospacing="0"/>
            </w:pPr>
            <w:r w:rsidRPr="00C76355">
              <w:rPr>
                <w:bCs/>
                <w:kern w:val="24"/>
              </w:rPr>
              <w:t>Призер -11</w:t>
            </w:r>
          </w:p>
        </w:tc>
      </w:tr>
      <w:tr w:rsidR="00F239D2" w:rsidRPr="001C650F" w:rsidTr="007D043A">
        <w:trPr>
          <w:trHeight w:val="1308"/>
        </w:trPr>
        <w:tc>
          <w:tcPr>
            <w:tcW w:w="357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pPr>
            <w:r w:rsidRPr="00C76355">
              <w:rPr>
                <w:bCs/>
                <w:kern w:val="24"/>
              </w:rPr>
              <w:t xml:space="preserve">Международный дистанционный конкурс по </w:t>
            </w:r>
          </w:p>
          <w:p w:rsidR="00F239D2" w:rsidRPr="00C76355" w:rsidRDefault="00F239D2" w:rsidP="00C76355">
            <w:pPr>
              <w:pStyle w:val="a5"/>
              <w:spacing w:before="0" w:beforeAutospacing="0" w:after="0" w:afterAutospacing="0"/>
            </w:pPr>
            <w:r w:rsidRPr="00C76355">
              <w:rPr>
                <w:bCs/>
                <w:kern w:val="24"/>
              </w:rPr>
              <w:t>-окружающему миру</w:t>
            </w:r>
          </w:p>
          <w:p w:rsidR="00F239D2" w:rsidRPr="00C76355" w:rsidRDefault="00F239D2" w:rsidP="00C76355">
            <w:pPr>
              <w:pStyle w:val="a5"/>
              <w:spacing w:before="0" w:beforeAutospacing="0" w:after="0" w:afterAutospacing="0"/>
            </w:pPr>
            <w:r w:rsidRPr="00C76355">
              <w:rPr>
                <w:bCs/>
                <w:kern w:val="24"/>
              </w:rPr>
              <w:t>-по математике</w:t>
            </w:r>
          </w:p>
          <w:p w:rsidR="00F239D2" w:rsidRPr="00C76355" w:rsidRDefault="00F239D2" w:rsidP="00C76355">
            <w:pPr>
              <w:pStyle w:val="a5"/>
              <w:spacing w:before="0" w:beforeAutospacing="0" w:after="0" w:afterAutospacing="0"/>
            </w:pPr>
            <w:r w:rsidRPr="00C76355">
              <w:rPr>
                <w:bCs/>
                <w:kern w:val="24"/>
              </w:rPr>
              <w:t xml:space="preserve">-по русскому </w:t>
            </w:r>
          </w:p>
        </w:tc>
        <w:tc>
          <w:tcPr>
            <w:tcW w:w="258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jc w:val="center"/>
            </w:pPr>
            <w:r w:rsidRPr="00C76355">
              <w:rPr>
                <w:bCs/>
                <w:kern w:val="24"/>
              </w:rPr>
              <w:t>16</w:t>
            </w:r>
          </w:p>
        </w:tc>
        <w:tc>
          <w:tcPr>
            <w:tcW w:w="335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pPr>
            <w:r w:rsidRPr="00C76355">
              <w:rPr>
                <w:bCs/>
                <w:kern w:val="24"/>
              </w:rPr>
              <w:t>Победитель – 11</w:t>
            </w:r>
          </w:p>
          <w:p w:rsidR="00F239D2" w:rsidRPr="00C76355" w:rsidRDefault="00F239D2" w:rsidP="00C76355">
            <w:pPr>
              <w:pStyle w:val="a5"/>
              <w:spacing w:before="0" w:beforeAutospacing="0" w:after="0" w:afterAutospacing="0"/>
            </w:pPr>
            <w:r w:rsidRPr="00C76355">
              <w:rPr>
                <w:bCs/>
                <w:kern w:val="24"/>
              </w:rPr>
              <w:t>Призер - 5</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pPr>
            <w:r w:rsidRPr="00C76355">
              <w:rPr>
                <w:bCs/>
                <w:kern w:val="24"/>
              </w:rPr>
              <w:t xml:space="preserve">9 Всероссийский конкурс для детей и молодежи «Надежды России» в номинации </w:t>
            </w:r>
            <w:r w:rsidRPr="00C76355">
              <w:rPr>
                <w:bCs/>
                <w:kern w:val="24"/>
              </w:rPr>
              <w:lastRenderedPageBreak/>
              <w:t>«Исследовательские и научные работы»</w:t>
            </w:r>
          </w:p>
        </w:tc>
        <w:tc>
          <w:tcPr>
            <w:tcW w:w="258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jc w:val="center"/>
            </w:pPr>
            <w:r w:rsidRPr="00C76355">
              <w:rPr>
                <w:bCs/>
                <w:kern w:val="24"/>
              </w:rPr>
              <w:lastRenderedPageBreak/>
              <w:t>Всероссийский</w:t>
            </w:r>
          </w:p>
        </w:tc>
        <w:tc>
          <w:tcPr>
            <w:tcW w:w="1214"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jc w:val="center"/>
            </w:pPr>
            <w:r w:rsidRPr="00C76355">
              <w:rPr>
                <w:bCs/>
                <w:kern w:val="24"/>
              </w:rPr>
              <w:t>6</w:t>
            </w:r>
          </w:p>
        </w:tc>
        <w:tc>
          <w:tcPr>
            <w:tcW w:w="3351" w:type="dxa"/>
            <w:tcBorders>
              <w:top w:val="single" w:sz="4" w:space="0" w:color="auto"/>
              <w:left w:val="single" w:sz="4" w:space="0" w:color="auto"/>
              <w:bottom w:val="single" w:sz="4" w:space="0" w:color="auto"/>
              <w:right w:val="single" w:sz="4" w:space="0" w:color="auto"/>
            </w:tcBorders>
            <w:vAlign w:val="center"/>
          </w:tcPr>
          <w:p w:rsidR="00F239D2" w:rsidRPr="00C76355" w:rsidRDefault="00F239D2" w:rsidP="00C76355">
            <w:pPr>
              <w:pStyle w:val="a5"/>
              <w:spacing w:before="0" w:beforeAutospacing="0" w:after="0" w:afterAutospacing="0"/>
            </w:pPr>
            <w:r w:rsidRPr="00C76355">
              <w:rPr>
                <w:bCs/>
                <w:kern w:val="24"/>
              </w:rPr>
              <w:t>Победитель – 6</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Всероссийская онлайн-олимпиада «</w:t>
            </w:r>
            <w:proofErr w:type="spellStart"/>
            <w:r w:rsidRPr="00C76355">
              <w:rPr>
                <w:bCs/>
                <w:kern w:val="24"/>
              </w:rPr>
              <w:t>Заврики</w:t>
            </w:r>
            <w:proofErr w:type="spellEnd"/>
            <w:r w:rsidRPr="00C76355">
              <w:rPr>
                <w:bCs/>
                <w:kern w:val="24"/>
              </w:rPr>
              <w:t>» по математике» для 1–4 классов совместно с МФТИ</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9</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9</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Всероссийская онлайн-олимпиада «</w:t>
            </w:r>
            <w:proofErr w:type="spellStart"/>
            <w:r w:rsidRPr="00C76355">
              <w:rPr>
                <w:bCs/>
                <w:kern w:val="24"/>
              </w:rPr>
              <w:t>Заврики</w:t>
            </w:r>
            <w:proofErr w:type="spellEnd"/>
            <w:r w:rsidRPr="00C76355">
              <w:rPr>
                <w:bCs/>
                <w:kern w:val="24"/>
              </w:rPr>
              <w:t>» по математике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36</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26</w:t>
            </w:r>
          </w:p>
          <w:p w:rsidR="00F239D2" w:rsidRPr="00C76355" w:rsidRDefault="00F239D2" w:rsidP="00C76355">
            <w:pPr>
              <w:pStyle w:val="a5"/>
              <w:spacing w:before="0" w:beforeAutospacing="0" w:after="0" w:afterAutospacing="0"/>
            </w:pPr>
            <w:r w:rsidRPr="00C76355">
              <w:rPr>
                <w:bCs/>
                <w:kern w:val="24"/>
              </w:rPr>
              <w:t>Призер - 10</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Всероссийская онлайн-олимпиада «</w:t>
            </w:r>
            <w:proofErr w:type="spellStart"/>
            <w:r w:rsidRPr="00C76355">
              <w:rPr>
                <w:bCs/>
                <w:kern w:val="24"/>
              </w:rPr>
              <w:t>Заврики</w:t>
            </w:r>
            <w:proofErr w:type="spellEnd"/>
            <w:r w:rsidRPr="00C76355">
              <w:rPr>
                <w:bCs/>
                <w:kern w:val="24"/>
              </w:rPr>
              <w:t>» по русскому языку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71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48</w:t>
            </w:r>
          </w:p>
          <w:p w:rsidR="00F239D2" w:rsidRPr="00C76355" w:rsidRDefault="00F239D2" w:rsidP="00C76355">
            <w:pPr>
              <w:pStyle w:val="a5"/>
              <w:spacing w:before="0" w:beforeAutospacing="0" w:after="0" w:afterAutospacing="0"/>
            </w:pPr>
            <w:r w:rsidRPr="00C76355">
              <w:rPr>
                <w:bCs/>
                <w:kern w:val="24"/>
              </w:rPr>
              <w:t>Призер -23</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Всероссийская онлайн-олимпиада «</w:t>
            </w:r>
            <w:proofErr w:type="spellStart"/>
            <w:r w:rsidRPr="00C76355">
              <w:rPr>
                <w:bCs/>
                <w:kern w:val="24"/>
              </w:rPr>
              <w:t>Заврики</w:t>
            </w:r>
            <w:proofErr w:type="spellEnd"/>
            <w:r w:rsidRPr="00C76355">
              <w:rPr>
                <w:bCs/>
                <w:kern w:val="24"/>
              </w:rPr>
              <w:t>» по окружающему миру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23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17</w:t>
            </w:r>
          </w:p>
          <w:p w:rsidR="00F239D2" w:rsidRPr="00C76355" w:rsidRDefault="00F239D2" w:rsidP="00C76355">
            <w:pPr>
              <w:pStyle w:val="a5"/>
              <w:spacing w:before="0" w:beforeAutospacing="0" w:after="0" w:afterAutospacing="0"/>
            </w:pPr>
            <w:r w:rsidRPr="00C76355">
              <w:rPr>
                <w:bCs/>
                <w:kern w:val="24"/>
              </w:rPr>
              <w:t>Призер - 6</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Всероссийская онлайн-олимпиада «</w:t>
            </w:r>
            <w:proofErr w:type="spellStart"/>
            <w:r w:rsidRPr="00C76355">
              <w:rPr>
                <w:bCs/>
                <w:kern w:val="24"/>
              </w:rPr>
              <w:t>Заврики</w:t>
            </w:r>
            <w:proofErr w:type="spellEnd"/>
            <w:r w:rsidRPr="00C76355">
              <w:rPr>
                <w:bCs/>
                <w:kern w:val="24"/>
              </w:rPr>
              <w:t>» по английскому языку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41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41</w:t>
            </w:r>
          </w:p>
          <w:p w:rsidR="00F239D2" w:rsidRPr="00C76355" w:rsidRDefault="00F239D2" w:rsidP="00C76355">
            <w:pPr>
              <w:pStyle w:val="a5"/>
              <w:spacing w:before="0" w:beforeAutospacing="0" w:after="0" w:afterAutospacing="0"/>
            </w:pPr>
            <w:r w:rsidRPr="00C76355">
              <w:rPr>
                <w:bCs/>
                <w:kern w:val="24"/>
              </w:rPr>
              <w:t> </w:t>
            </w:r>
          </w:p>
        </w:tc>
      </w:tr>
      <w:tr w:rsidR="00F239D2" w:rsidRPr="006A09F6"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proofErr w:type="gramStart"/>
            <w:r w:rsidRPr="00C76355">
              <w:rPr>
                <w:bCs/>
                <w:kern w:val="24"/>
              </w:rPr>
              <w:t>Международный  дистанционный</w:t>
            </w:r>
            <w:proofErr w:type="gramEnd"/>
            <w:r w:rsidRPr="00C76355">
              <w:rPr>
                <w:bCs/>
                <w:kern w:val="24"/>
              </w:rPr>
              <w:t xml:space="preserve"> образовательный конкурс «</w:t>
            </w:r>
            <w:proofErr w:type="spellStart"/>
            <w:r w:rsidRPr="00C76355">
              <w:rPr>
                <w:bCs/>
                <w:kern w:val="24"/>
              </w:rPr>
              <w:t>Олимпис</w:t>
            </w:r>
            <w:proofErr w:type="spellEnd"/>
            <w:r w:rsidRPr="00C76355">
              <w:rPr>
                <w:bCs/>
                <w:kern w:val="24"/>
              </w:rPr>
              <w:t>» (2018-2019)</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63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52</w:t>
            </w:r>
          </w:p>
          <w:p w:rsidR="00F239D2" w:rsidRPr="00C76355" w:rsidRDefault="00F239D2" w:rsidP="00C76355">
            <w:pPr>
              <w:pStyle w:val="a5"/>
              <w:spacing w:before="0" w:beforeAutospacing="0" w:after="0" w:afterAutospacing="0"/>
            </w:pPr>
            <w:r w:rsidRPr="00C76355">
              <w:rPr>
                <w:bCs/>
                <w:kern w:val="24"/>
              </w:rPr>
              <w:t>Призер -11</w:t>
            </w:r>
          </w:p>
        </w:tc>
      </w:tr>
      <w:tr w:rsidR="00F239D2" w:rsidRPr="006A09F6"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proofErr w:type="gramStart"/>
            <w:r w:rsidRPr="00C76355">
              <w:rPr>
                <w:bCs/>
                <w:kern w:val="24"/>
              </w:rPr>
              <w:t>Международный  дистанционный</w:t>
            </w:r>
            <w:proofErr w:type="gramEnd"/>
            <w:r w:rsidRPr="00C76355">
              <w:rPr>
                <w:bCs/>
                <w:kern w:val="24"/>
              </w:rPr>
              <w:t xml:space="preserve"> образовательный конкурс «</w:t>
            </w:r>
            <w:proofErr w:type="spellStart"/>
            <w:r w:rsidRPr="00C76355">
              <w:rPr>
                <w:bCs/>
                <w:kern w:val="24"/>
              </w:rPr>
              <w:t>Олимпис</w:t>
            </w:r>
            <w:proofErr w:type="spellEnd"/>
            <w:r w:rsidRPr="00C76355">
              <w:rPr>
                <w:bCs/>
                <w:kern w:val="24"/>
              </w:rPr>
              <w:t>» (2019-2020)</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70</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Победитель-55</w:t>
            </w:r>
          </w:p>
          <w:p w:rsidR="00F239D2" w:rsidRPr="00C76355" w:rsidRDefault="00F239D2" w:rsidP="00C76355">
            <w:pPr>
              <w:pStyle w:val="a5"/>
              <w:spacing w:before="0" w:beforeAutospacing="0" w:after="0" w:afterAutospacing="0"/>
            </w:pPr>
            <w:r w:rsidRPr="00C76355">
              <w:rPr>
                <w:bCs/>
                <w:kern w:val="24"/>
              </w:rPr>
              <w:t>Призер-15</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rFonts w:eastAsiaTheme="minorEastAsia"/>
                <w:bCs/>
                <w:kern w:val="24"/>
              </w:rPr>
              <w:t>Международный дистанционный образовательный конкурс «</w:t>
            </w:r>
            <w:proofErr w:type="spellStart"/>
            <w:r w:rsidRPr="00C76355">
              <w:rPr>
                <w:rFonts w:eastAsiaTheme="minorEastAsia"/>
                <w:bCs/>
                <w:kern w:val="24"/>
              </w:rPr>
              <w:t>Олимпис</w:t>
            </w:r>
            <w:proofErr w:type="spellEnd"/>
            <w:r w:rsidRPr="00C76355">
              <w:rPr>
                <w:rFonts w:eastAsiaTheme="minorEastAsia"/>
                <w:bCs/>
                <w:kern w:val="24"/>
              </w:rPr>
              <w:t>» (2020-2021)</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23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Победитель-18</w:t>
            </w:r>
          </w:p>
          <w:p w:rsidR="00F239D2" w:rsidRPr="00C76355" w:rsidRDefault="00F239D2" w:rsidP="00C76355">
            <w:pPr>
              <w:pStyle w:val="a5"/>
              <w:spacing w:before="0" w:beforeAutospacing="0" w:after="0" w:afterAutospacing="0"/>
            </w:pPr>
            <w:r w:rsidRPr="00C76355">
              <w:rPr>
                <w:bCs/>
                <w:kern w:val="24"/>
              </w:rPr>
              <w:t>Призер-3</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 xml:space="preserve">Всероссийская конкур-игра по русскому языку </w:t>
            </w:r>
            <w:proofErr w:type="spellStart"/>
            <w:r w:rsidRPr="00C76355">
              <w:rPr>
                <w:bCs/>
                <w:kern w:val="24"/>
              </w:rPr>
              <w:t>Знаника</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–1</w:t>
            </w:r>
          </w:p>
          <w:p w:rsidR="00F239D2" w:rsidRPr="00C76355" w:rsidRDefault="00F239D2" w:rsidP="00C76355">
            <w:pPr>
              <w:pStyle w:val="a5"/>
              <w:spacing w:before="0" w:beforeAutospacing="0" w:after="0" w:afterAutospacing="0"/>
            </w:pPr>
            <w:r w:rsidRPr="00C76355">
              <w:rPr>
                <w:bCs/>
                <w:kern w:val="24"/>
              </w:rPr>
              <w:t>Призер - 2</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lang w:val="en-US"/>
              </w:rPr>
              <w:t>II</w:t>
            </w:r>
            <w:r w:rsidRPr="00C76355">
              <w:rPr>
                <w:bCs/>
                <w:kern w:val="24"/>
              </w:rPr>
              <w:t xml:space="preserve"> </w:t>
            </w:r>
            <w:proofErr w:type="spellStart"/>
            <w:r w:rsidRPr="00C76355">
              <w:rPr>
                <w:bCs/>
                <w:kern w:val="24"/>
              </w:rPr>
              <w:t>Международна</w:t>
            </w:r>
            <w:proofErr w:type="spellEnd"/>
            <w:r w:rsidRPr="00C76355">
              <w:rPr>
                <w:bCs/>
                <w:kern w:val="24"/>
              </w:rPr>
              <w:t xml:space="preserve"> онлайн-олимпиада по математике «</w:t>
            </w:r>
            <w:r w:rsidRPr="00C76355">
              <w:rPr>
                <w:bCs/>
                <w:kern w:val="24"/>
                <w:lang w:val="en-US"/>
              </w:rPr>
              <w:t>BRICSMATH</w:t>
            </w:r>
            <w:r w:rsidRPr="00C76355">
              <w:rPr>
                <w:bCs/>
                <w:kern w:val="24"/>
              </w:rPr>
              <w:t>.</w:t>
            </w:r>
            <w:r w:rsidRPr="00C76355">
              <w:rPr>
                <w:bCs/>
                <w:kern w:val="24"/>
                <w:lang w:val="en-US"/>
              </w:rPr>
              <w:t>COM</w:t>
            </w:r>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10</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5</w:t>
            </w:r>
          </w:p>
          <w:p w:rsidR="00F239D2" w:rsidRPr="00C76355" w:rsidRDefault="00F239D2" w:rsidP="00C76355">
            <w:pPr>
              <w:pStyle w:val="a5"/>
              <w:spacing w:before="0" w:beforeAutospacing="0" w:after="0" w:afterAutospacing="0"/>
            </w:pPr>
            <w:r w:rsidRPr="00C76355">
              <w:rPr>
                <w:bCs/>
                <w:kern w:val="24"/>
              </w:rPr>
              <w:t>Призер -5</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lang w:val="en-US"/>
              </w:rPr>
              <w:t>III</w:t>
            </w:r>
            <w:r w:rsidRPr="00C76355">
              <w:rPr>
                <w:bCs/>
                <w:kern w:val="24"/>
              </w:rPr>
              <w:t xml:space="preserve"> Международная онлайн-олимпиада по математике «</w:t>
            </w:r>
            <w:r w:rsidRPr="00C76355">
              <w:rPr>
                <w:bCs/>
                <w:kern w:val="24"/>
                <w:lang w:val="en-US"/>
              </w:rPr>
              <w:t>BRICSMATH</w:t>
            </w:r>
            <w:r w:rsidRPr="00C76355">
              <w:rPr>
                <w:bCs/>
                <w:kern w:val="24"/>
              </w:rPr>
              <w:t>.</w:t>
            </w:r>
            <w:r w:rsidRPr="00C76355">
              <w:rPr>
                <w:bCs/>
                <w:kern w:val="24"/>
                <w:lang w:val="en-US"/>
              </w:rPr>
              <w:t>COM</w:t>
            </w:r>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15</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15</w:t>
            </w:r>
          </w:p>
          <w:p w:rsidR="00F239D2" w:rsidRPr="00C76355" w:rsidRDefault="00F239D2" w:rsidP="00C76355">
            <w:pPr>
              <w:pStyle w:val="a5"/>
              <w:spacing w:before="0" w:beforeAutospacing="0" w:after="0" w:afterAutospacing="0"/>
            </w:pPr>
            <w:r w:rsidRPr="00C76355">
              <w:rPr>
                <w:bCs/>
                <w:kern w:val="24"/>
              </w:rPr>
              <w:t> </w:t>
            </w:r>
          </w:p>
        </w:tc>
      </w:tr>
      <w:tr w:rsidR="00F239D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lang w:val="en-US"/>
              </w:rPr>
              <w:t>IV</w:t>
            </w:r>
            <w:r w:rsidRPr="00C76355">
              <w:rPr>
                <w:bCs/>
                <w:kern w:val="24"/>
              </w:rPr>
              <w:t xml:space="preserve"> Международная онлайн-олимпиада по математике «</w:t>
            </w:r>
            <w:r w:rsidRPr="00C76355">
              <w:rPr>
                <w:bCs/>
                <w:kern w:val="24"/>
                <w:lang w:val="en-US"/>
              </w:rPr>
              <w:t>BRICSMATH</w:t>
            </w:r>
            <w:r w:rsidRPr="00C76355">
              <w:rPr>
                <w:bCs/>
                <w:kern w:val="24"/>
              </w:rPr>
              <w:t>.</w:t>
            </w:r>
            <w:r w:rsidRPr="00C76355">
              <w:rPr>
                <w:bCs/>
                <w:kern w:val="24"/>
                <w:lang w:val="en-US"/>
              </w:rPr>
              <w:t>COM</w:t>
            </w:r>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9D2" w:rsidRPr="00C76355" w:rsidRDefault="00F239D2" w:rsidP="00C76355">
            <w:pPr>
              <w:pStyle w:val="a5"/>
              <w:spacing w:before="0" w:beforeAutospacing="0" w:after="0" w:afterAutospacing="0"/>
            </w:pPr>
            <w:r w:rsidRPr="00C76355">
              <w:rPr>
                <w:bCs/>
                <w:kern w:val="24"/>
              </w:rPr>
              <w:t>Победитель – 2</w:t>
            </w:r>
          </w:p>
          <w:p w:rsidR="00F239D2" w:rsidRPr="00C76355" w:rsidRDefault="00F239D2" w:rsidP="00C76355">
            <w:pPr>
              <w:pStyle w:val="a5"/>
              <w:spacing w:before="0" w:beforeAutospacing="0" w:after="0" w:afterAutospacing="0"/>
            </w:pPr>
            <w:r w:rsidRPr="00C76355">
              <w:rPr>
                <w:bCs/>
                <w:kern w:val="24"/>
              </w:rPr>
              <w:t> </w:t>
            </w:r>
          </w:p>
        </w:tc>
      </w:tr>
      <w:tr w:rsidR="00C76355"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6355" w:rsidRPr="00C76355" w:rsidRDefault="00C76355" w:rsidP="00C76355">
            <w:pPr>
              <w:pStyle w:val="a5"/>
              <w:spacing w:before="0" w:beforeAutospacing="0" w:after="0" w:afterAutospacing="0"/>
            </w:pPr>
            <w:r w:rsidRPr="00C76355">
              <w:rPr>
                <w:bCs/>
                <w:kern w:val="24"/>
              </w:rPr>
              <w:t>Научно-исследовательская работа обучающихся «Твоя профессиональная карьера»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6355" w:rsidRPr="00C76355" w:rsidRDefault="00C76355" w:rsidP="00C76355">
            <w:pPr>
              <w:pStyle w:val="a5"/>
              <w:spacing w:before="0" w:beforeAutospacing="0" w:after="0" w:afterAutospacing="0"/>
              <w:jc w:val="center"/>
            </w:pPr>
            <w:r w:rsidRPr="00C76355">
              <w:rPr>
                <w:bCs/>
                <w:kern w:val="24"/>
              </w:rPr>
              <w:t>Всероссийская</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6355" w:rsidRPr="00C76355" w:rsidRDefault="00C76355"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6355" w:rsidRPr="00C76355" w:rsidRDefault="00C76355" w:rsidP="00C76355">
            <w:pPr>
              <w:pStyle w:val="a5"/>
              <w:spacing w:before="0" w:beforeAutospacing="0" w:after="0" w:afterAutospacing="0"/>
            </w:pPr>
            <w:r w:rsidRPr="00C76355">
              <w:rPr>
                <w:bCs/>
                <w:kern w:val="24"/>
              </w:rPr>
              <w:t>Победитель -1</w:t>
            </w:r>
          </w:p>
          <w:p w:rsidR="00C76355" w:rsidRPr="00C76355" w:rsidRDefault="00C76355" w:rsidP="00C76355">
            <w:pPr>
              <w:pStyle w:val="a5"/>
              <w:spacing w:before="0" w:beforeAutospacing="0" w:after="0" w:afterAutospacing="0"/>
            </w:pPr>
            <w:r w:rsidRPr="00C76355">
              <w:rPr>
                <w:bCs/>
                <w:kern w:val="24"/>
              </w:rPr>
              <w:t>Призер - 1</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Международная игра-конкурс «Русский медвежонок- языкознание для всех»</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Международная</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-1</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Международный математический конкурс «Кенгуру»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Международная</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1</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XII Международный игровой конкурс «</w:t>
            </w:r>
            <w:proofErr w:type="spellStart"/>
            <w:r w:rsidRPr="00C76355">
              <w:rPr>
                <w:bCs/>
                <w:kern w:val="24"/>
              </w:rPr>
              <w:t>British</w:t>
            </w:r>
            <w:proofErr w:type="spellEnd"/>
            <w:r w:rsidRPr="00C76355">
              <w:rPr>
                <w:bCs/>
                <w:kern w:val="24"/>
              </w:rPr>
              <w:t xml:space="preserve"> </w:t>
            </w:r>
            <w:proofErr w:type="spellStart"/>
            <w:r w:rsidRPr="00C76355">
              <w:rPr>
                <w:bCs/>
                <w:kern w:val="24"/>
              </w:rPr>
              <w:t>Bulldog</w:t>
            </w:r>
            <w:proofErr w:type="spellEnd"/>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2</w:t>
            </w:r>
          </w:p>
          <w:p w:rsidR="007D043A" w:rsidRPr="00C76355" w:rsidRDefault="007D043A" w:rsidP="00C76355">
            <w:pPr>
              <w:pStyle w:val="a5"/>
              <w:spacing w:before="0" w:beforeAutospacing="0" w:after="0" w:afterAutospacing="0"/>
            </w:pPr>
            <w:r w:rsidRPr="00C76355">
              <w:rPr>
                <w:bCs/>
                <w:kern w:val="24"/>
              </w:rPr>
              <w:t> </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 xml:space="preserve">Открытая российская интернет-олимпиада по английскому </w:t>
            </w:r>
            <w:r w:rsidRPr="00C76355">
              <w:rPr>
                <w:bCs/>
                <w:kern w:val="24"/>
              </w:rPr>
              <w:lastRenderedPageBreak/>
              <w:t xml:space="preserve">языку для школьников «Зима, февраль 2020» (при РГПУ им. А.И. Герцена и </w:t>
            </w:r>
            <w:proofErr w:type="spellStart"/>
            <w:r w:rsidRPr="00C76355">
              <w:rPr>
                <w:bCs/>
                <w:kern w:val="24"/>
              </w:rPr>
              <w:t>МетаШкола</w:t>
            </w:r>
            <w:proofErr w:type="spellEnd"/>
            <w:r w:rsidRPr="00C76355">
              <w:rPr>
                <w:bCs/>
                <w:kern w:val="24"/>
              </w:rPr>
              <w:t xml:space="preserve"> Информационные технологии)</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lastRenderedPageBreak/>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28</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28</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 xml:space="preserve">Конкурс эссе, посвященный </w:t>
            </w:r>
            <w:proofErr w:type="gramStart"/>
            <w:r w:rsidRPr="00C76355">
              <w:rPr>
                <w:bCs/>
                <w:kern w:val="24"/>
              </w:rPr>
              <w:t>Дню  Героев</w:t>
            </w:r>
            <w:proofErr w:type="gramEnd"/>
            <w:r w:rsidRPr="00C76355">
              <w:rPr>
                <w:bCs/>
                <w:kern w:val="24"/>
              </w:rPr>
              <w:t xml:space="preserve"> Отечества “ </w:t>
            </w:r>
            <w:proofErr w:type="spellStart"/>
            <w:r w:rsidRPr="00C76355">
              <w:rPr>
                <w:bCs/>
                <w:kern w:val="24"/>
              </w:rPr>
              <w:t>Вut</w:t>
            </w:r>
            <w:proofErr w:type="spellEnd"/>
            <w:r w:rsidRPr="00C76355">
              <w:rPr>
                <w:bCs/>
                <w:kern w:val="24"/>
              </w:rPr>
              <w:t xml:space="preserve"> </w:t>
            </w:r>
            <w:proofErr w:type="spellStart"/>
            <w:r w:rsidRPr="00C76355">
              <w:rPr>
                <w:bCs/>
                <w:kern w:val="24"/>
              </w:rPr>
              <w:t>for</w:t>
            </w:r>
            <w:proofErr w:type="spellEnd"/>
            <w:r w:rsidRPr="00C76355">
              <w:rPr>
                <w:bCs/>
                <w:kern w:val="24"/>
              </w:rPr>
              <w:t xml:space="preserve"> </w:t>
            </w:r>
            <w:proofErr w:type="spellStart"/>
            <w:r w:rsidRPr="00C76355">
              <w:rPr>
                <w:bCs/>
                <w:kern w:val="24"/>
              </w:rPr>
              <w:t>the</w:t>
            </w:r>
            <w:proofErr w:type="spellEnd"/>
            <w:r w:rsidRPr="00C76355">
              <w:rPr>
                <w:bCs/>
                <w:kern w:val="24"/>
              </w:rPr>
              <w:t xml:space="preserve"> </w:t>
            </w:r>
            <w:proofErr w:type="spellStart"/>
            <w:r w:rsidRPr="00C76355">
              <w:rPr>
                <w:bCs/>
                <w:kern w:val="24"/>
              </w:rPr>
              <w:t>Heroism</w:t>
            </w:r>
            <w:proofErr w:type="spellEnd"/>
            <w:r w:rsidRPr="00C76355">
              <w:rPr>
                <w:bCs/>
                <w:kern w:val="24"/>
              </w:rPr>
              <w:t xml:space="preserve"> </w:t>
            </w:r>
            <w:proofErr w:type="spellStart"/>
            <w:r w:rsidRPr="00C76355">
              <w:rPr>
                <w:bCs/>
                <w:kern w:val="24"/>
              </w:rPr>
              <w:t>of</w:t>
            </w:r>
            <w:proofErr w:type="spellEnd"/>
            <w:r w:rsidRPr="00C76355">
              <w:rPr>
                <w:bCs/>
                <w:kern w:val="24"/>
              </w:rPr>
              <w:t xml:space="preserve"> a </w:t>
            </w:r>
            <w:proofErr w:type="spellStart"/>
            <w:r w:rsidRPr="00C76355">
              <w:rPr>
                <w:bCs/>
                <w:kern w:val="24"/>
              </w:rPr>
              <w:t>Russian</w:t>
            </w:r>
            <w:proofErr w:type="spellEnd"/>
            <w:r w:rsidRPr="00C76355">
              <w:rPr>
                <w:bCs/>
                <w:kern w:val="24"/>
              </w:rPr>
              <w:t xml:space="preserve"> </w:t>
            </w:r>
            <w:proofErr w:type="spellStart"/>
            <w:r w:rsidRPr="00C76355">
              <w:rPr>
                <w:bCs/>
                <w:kern w:val="24"/>
              </w:rPr>
              <w:t>Soldier</w:t>
            </w:r>
            <w:proofErr w:type="spellEnd"/>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2</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lang w:val="en-US"/>
              </w:rPr>
              <w:t>XV</w:t>
            </w:r>
            <w:r w:rsidRPr="00C76355">
              <w:rPr>
                <w:bCs/>
                <w:kern w:val="24"/>
              </w:rPr>
              <w:t xml:space="preserve"> Международный Творческий Фестиваль-Конкурс «Вдохновение Золотого Кольца»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1</w:t>
            </w:r>
          </w:p>
        </w:tc>
      </w:tr>
      <w:tr w:rsidR="0076068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 xml:space="preserve">Познавательная викторина «Хоровод снежинок» </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7</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 xml:space="preserve">Призёр -7              </w:t>
            </w:r>
          </w:p>
        </w:tc>
      </w:tr>
      <w:tr w:rsidR="0076068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Олимпиада по русскому языку «В стране Грамматика»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11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Победитель – 7</w:t>
            </w:r>
          </w:p>
          <w:p w:rsidR="00760682" w:rsidRPr="00C76355" w:rsidRDefault="00760682" w:rsidP="00C76355">
            <w:pPr>
              <w:pStyle w:val="a5"/>
              <w:spacing w:before="0" w:beforeAutospacing="0" w:after="0" w:afterAutospacing="0"/>
            </w:pPr>
            <w:r w:rsidRPr="00C76355">
              <w:rPr>
                <w:bCs/>
                <w:kern w:val="24"/>
              </w:rPr>
              <w:t>Призер - 4</w:t>
            </w:r>
          </w:p>
        </w:tc>
      </w:tr>
      <w:tr w:rsidR="0076068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Олимпиада по математике «Интересная задачка»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Победитель – 2</w:t>
            </w:r>
          </w:p>
          <w:p w:rsidR="00760682" w:rsidRPr="00C76355" w:rsidRDefault="00760682" w:rsidP="00C76355">
            <w:pPr>
              <w:pStyle w:val="a5"/>
              <w:spacing w:before="0" w:beforeAutospacing="0" w:after="0" w:afterAutospacing="0"/>
            </w:pPr>
            <w:r w:rsidRPr="00C76355">
              <w:rPr>
                <w:bCs/>
                <w:kern w:val="24"/>
              </w:rPr>
              <w:t>Призер – 1</w:t>
            </w:r>
          </w:p>
        </w:tc>
      </w:tr>
      <w:tr w:rsidR="0076068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Московский областной конкурс исследовательских и проектных работ младших школьников «ЛОМОНОСОВСКИЕ ЧТЕНИЯ»</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Диплом лауреата</w:t>
            </w:r>
          </w:p>
          <w:p w:rsidR="00760682" w:rsidRPr="00C76355" w:rsidRDefault="00760682" w:rsidP="00C76355">
            <w:pPr>
              <w:pStyle w:val="a5"/>
              <w:spacing w:before="0" w:beforeAutospacing="0" w:after="0" w:afterAutospacing="0"/>
            </w:pPr>
            <w:r w:rsidRPr="00C76355">
              <w:rPr>
                <w:bCs/>
                <w:kern w:val="24"/>
              </w:rPr>
              <w:t>Призер - 4</w:t>
            </w:r>
          </w:p>
        </w:tc>
      </w:tr>
      <w:tr w:rsidR="0076068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r w:rsidRPr="00C76355">
              <w:rPr>
                <w:bCs/>
                <w:kern w:val="24"/>
              </w:rPr>
              <w:t>Открытая российская интернет-олимпиада по математике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19</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Победитель – 16</w:t>
            </w:r>
          </w:p>
          <w:p w:rsidR="00760682" w:rsidRPr="00C76355" w:rsidRDefault="00760682" w:rsidP="00C76355">
            <w:pPr>
              <w:pStyle w:val="a5"/>
              <w:spacing w:before="0" w:beforeAutospacing="0" w:after="0" w:afterAutospacing="0"/>
            </w:pPr>
            <w:r w:rsidRPr="00C76355">
              <w:rPr>
                <w:bCs/>
                <w:kern w:val="24"/>
              </w:rPr>
              <w:t>Призер – 3</w:t>
            </w:r>
          </w:p>
        </w:tc>
      </w:tr>
      <w:tr w:rsidR="0076068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r w:rsidRPr="00C76355">
              <w:rPr>
                <w:bCs/>
                <w:kern w:val="24"/>
              </w:rPr>
              <w:t>Открытая российская интернет-олимпиада по русскому языку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8</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Победитель – 8</w:t>
            </w:r>
          </w:p>
          <w:p w:rsidR="00760682" w:rsidRPr="00C76355" w:rsidRDefault="00760682" w:rsidP="00C76355">
            <w:pPr>
              <w:pStyle w:val="a5"/>
              <w:spacing w:before="0" w:beforeAutospacing="0" w:after="0" w:afterAutospacing="0"/>
            </w:pPr>
            <w:r w:rsidRPr="00C76355">
              <w:rPr>
                <w:bCs/>
                <w:kern w:val="24"/>
              </w:rPr>
              <w:t> </w:t>
            </w:r>
          </w:p>
        </w:tc>
      </w:tr>
      <w:tr w:rsidR="00760682"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r w:rsidRPr="00C76355">
              <w:rPr>
                <w:bCs/>
                <w:kern w:val="24"/>
              </w:rPr>
              <w:t>Открытая российская интернет-олимпиада по английскому языку для школьников</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60682" w:rsidRPr="00C76355" w:rsidRDefault="00760682" w:rsidP="00C76355">
            <w:pPr>
              <w:pStyle w:val="a5"/>
              <w:spacing w:before="0" w:beforeAutospacing="0" w:after="0" w:afterAutospacing="0"/>
            </w:pPr>
            <w:r w:rsidRPr="00C76355">
              <w:rPr>
                <w:bCs/>
                <w:kern w:val="24"/>
              </w:rPr>
              <w:t>Призер – 1</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Третьи всероссийские соревнования по ментальной арифметике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Победитель -2</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Международный конкурс «Лисёнок»</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21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Победитель – 7</w:t>
            </w:r>
          </w:p>
          <w:p w:rsidR="007D043A" w:rsidRPr="00C76355" w:rsidRDefault="007D043A" w:rsidP="00C76355">
            <w:pPr>
              <w:pStyle w:val="a5"/>
              <w:spacing w:before="0" w:beforeAutospacing="0" w:after="0" w:afterAutospacing="0"/>
            </w:pPr>
            <w:r w:rsidRPr="00C76355">
              <w:rPr>
                <w:bCs/>
                <w:kern w:val="24"/>
              </w:rPr>
              <w:t>Призер -14</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Международный конкурс по русскому языку «Кириллица»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15</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Победитель – 6</w:t>
            </w:r>
          </w:p>
          <w:p w:rsidR="007D043A" w:rsidRPr="00C76355" w:rsidRDefault="007D043A" w:rsidP="00C76355">
            <w:pPr>
              <w:pStyle w:val="a5"/>
              <w:spacing w:before="0" w:beforeAutospacing="0" w:after="0" w:afterAutospacing="0"/>
            </w:pPr>
            <w:r w:rsidRPr="00C76355">
              <w:rPr>
                <w:bCs/>
                <w:kern w:val="24"/>
              </w:rPr>
              <w:t>Призер - 9</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Международный проект «</w:t>
            </w:r>
            <w:r w:rsidRPr="00C76355">
              <w:rPr>
                <w:bCs/>
                <w:kern w:val="24"/>
                <w:lang w:val="en-US"/>
              </w:rPr>
              <w:t>VIDEOUROKI</w:t>
            </w:r>
            <w:r w:rsidRPr="00C76355">
              <w:rPr>
                <w:bCs/>
                <w:kern w:val="24"/>
              </w:rPr>
              <w:t>.</w:t>
            </w:r>
            <w:r w:rsidRPr="00C76355">
              <w:rPr>
                <w:bCs/>
                <w:kern w:val="24"/>
                <w:lang w:val="en-US"/>
              </w:rPr>
              <w:t>NET</w:t>
            </w:r>
            <w:r w:rsidRPr="00C76355">
              <w:rPr>
                <w:bCs/>
                <w:kern w:val="24"/>
              </w:rPr>
              <w:t xml:space="preserve">» Олимпиада по математике окружающему </w:t>
            </w:r>
            <w:proofErr w:type="spellStart"/>
            <w:proofErr w:type="gramStart"/>
            <w:r w:rsidRPr="00C76355">
              <w:rPr>
                <w:bCs/>
                <w:kern w:val="24"/>
              </w:rPr>
              <w:t>миру,русскому</w:t>
            </w:r>
            <w:proofErr w:type="spellEnd"/>
            <w:proofErr w:type="gramEnd"/>
            <w:r w:rsidRPr="00C76355">
              <w:rPr>
                <w:bCs/>
                <w:kern w:val="24"/>
              </w:rPr>
              <w:t xml:space="preserve"> языку. Литературному чтению</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36</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Победитель – 22</w:t>
            </w:r>
          </w:p>
          <w:p w:rsidR="007D043A" w:rsidRPr="00C76355" w:rsidRDefault="007D043A" w:rsidP="00C76355">
            <w:pPr>
              <w:pStyle w:val="a5"/>
              <w:spacing w:before="0" w:beforeAutospacing="0" w:after="0" w:afterAutospacing="0"/>
            </w:pPr>
            <w:r w:rsidRPr="00C76355">
              <w:rPr>
                <w:bCs/>
                <w:kern w:val="24"/>
              </w:rPr>
              <w:t>Призер -14</w:t>
            </w:r>
          </w:p>
        </w:tc>
      </w:tr>
      <w:tr w:rsidR="007D043A" w:rsidRPr="001C650F"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lang w:val="en-US"/>
              </w:rPr>
              <w:t>III</w:t>
            </w:r>
            <w:r w:rsidRPr="00C76355">
              <w:rPr>
                <w:bCs/>
                <w:kern w:val="24"/>
              </w:rPr>
              <w:t xml:space="preserve"> Международный дистанционный конкурс «Старт»</w:t>
            </w:r>
          </w:p>
          <w:p w:rsidR="007D043A" w:rsidRPr="00C76355" w:rsidRDefault="007D043A" w:rsidP="00C76355">
            <w:pPr>
              <w:pStyle w:val="a5"/>
              <w:spacing w:before="0" w:beforeAutospacing="0" w:after="0" w:afterAutospacing="0"/>
            </w:pPr>
            <w:r w:rsidRPr="00C76355">
              <w:rPr>
                <w:bCs/>
                <w:kern w:val="24"/>
              </w:rPr>
              <w:t>по русскому языку</w:t>
            </w:r>
          </w:p>
          <w:p w:rsidR="007D043A" w:rsidRPr="00C76355" w:rsidRDefault="007D043A" w:rsidP="00C76355">
            <w:pPr>
              <w:pStyle w:val="a5"/>
              <w:spacing w:before="0" w:beforeAutospacing="0" w:after="0" w:afterAutospacing="0"/>
            </w:pPr>
            <w:r w:rsidRPr="00C76355">
              <w:rPr>
                <w:bCs/>
                <w:kern w:val="24"/>
              </w:rPr>
              <w:t>по математике</w:t>
            </w:r>
          </w:p>
          <w:p w:rsidR="007D043A" w:rsidRPr="00C76355" w:rsidRDefault="007D043A" w:rsidP="00C76355">
            <w:pPr>
              <w:pStyle w:val="a5"/>
              <w:spacing w:before="0" w:beforeAutospacing="0" w:after="0" w:afterAutospacing="0"/>
            </w:pPr>
            <w:r w:rsidRPr="00C76355">
              <w:rPr>
                <w:bCs/>
                <w:kern w:val="24"/>
              </w:rPr>
              <w:t>по окружающему миру</w:t>
            </w:r>
          </w:p>
          <w:p w:rsidR="007D043A" w:rsidRPr="00C76355" w:rsidRDefault="007D043A" w:rsidP="00C76355">
            <w:pPr>
              <w:pStyle w:val="a5"/>
              <w:spacing w:before="0" w:beforeAutospacing="0" w:after="0" w:afterAutospacing="0"/>
            </w:pPr>
            <w:r w:rsidRPr="00C76355">
              <w:rPr>
                <w:bCs/>
                <w:kern w:val="24"/>
              </w:rPr>
              <w:t>по литературному чтению</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Международный</w:t>
            </w:r>
          </w:p>
          <w:p w:rsidR="007D043A" w:rsidRPr="00C76355" w:rsidRDefault="007D043A" w:rsidP="00C76355">
            <w:pPr>
              <w:pStyle w:val="a5"/>
              <w:spacing w:before="0" w:beforeAutospacing="0" w:after="0" w:afterAutospacing="0"/>
              <w:jc w:val="center"/>
            </w:pPr>
          </w:p>
          <w:p w:rsidR="007D043A" w:rsidRPr="00C76355" w:rsidRDefault="007D043A" w:rsidP="00C76355">
            <w:pPr>
              <w:pStyle w:val="a5"/>
              <w:spacing w:before="0" w:beforeAutospacing="0" w:after="0" w:afterAutospacing="0"/>
              <w:jc w:val="center"/>
            </w:pPr>
          </w:p>
          <w:p w:rsidR="007D043A" w:rsidRPr="00C76355" w:rsidRDefault="007D043A" w:rsidP="00C76355">
            <w:pPr>
              <w:pStyle w:val="a5"/>
              <w:spacing w:before="0" w:beforeAutospacing="0" w:after="0" w:afterAutospacing="0"/>
              <w:jc w:val="cente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29</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Победитель – 20</w:t>
            </w:r>
          </w:p>
          <w:p w:rsidR="007D043A" w:rsidRPr="00C76355" w:rsidRDefault="007D043A" w:rsidP="00C76355">
            <w:pPr>
              <w:pStyle w:val="a5"/>
              <w:spacing w:before="0" w:beforeAutospacing="0" w:after="0" w:afterAutospacing="0"/>
            </w:pPr>
            <w:r w:rsidRPr="00C76355">
              <w:rPr>
                <w:bCs/>
                <w:kern w:val="24"/>
              </w:rPr>
              <w:t>Призер - 9</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Всероссийский конкурс для детей и молодежи «Надежды России»</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bCs/>
                <w:kern w:val="24"/>
              </w:rPr>
              <w:t>14</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bCs/>
                <w:kern w:val="24"/>
              </w:rPr>
              <w:t>Победитель -14</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proofErr w:type="gramStart"/>
            <w:r w:rsidRPr="00C76355">
              <w:rPr>
                <w:bCs/>
                <w:kern w:val="24"/>
              </w:rPr>
              <w:t>Всероссийский  педагогический</w:t>
            </w:r>
            <w:proofErr w:type="gramEnd"/>
            <w:r w:rsidRPr="00C76355">
              <w:rPr>
                <w:bCs/>
                <w:kern w:val="24"/>
              </w:rPr>
              <w:t xml:space="preserve"> конкурс «Исследовательские работы обучающихся»</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15</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- 2</w:t>
            </w:r>
          </w:p>
          <w:p w:rsidR="007D043A" w:rsidRPr="00C76355" w:rsidRDefault="007D043A" w:rsidP="00C76355">
            <w:pPr>
              <w:pStyle w:val="a5"/>
              <w:spacing w:before="0" w:beforeAutospacing="0" w:after="0" w:afterAutospacing="0"/>
            </w:pPr>
            <w:r w:rsidRPr="00C76355">
              <w:rPr>
                <w:bCs/>
                <w:kern w:val="24"/>
              </w:rPr>
              <w:t>Призер - 13</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«Творцы и хранители»</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lang w:val="en-US"/>
              </w:rPr>
              <w:lastRenderedPageBreak/>
              <w:t>XI</w:t>
            </w:r>
            <w:r w:rsidRPr="00C76355">
              <w:rPr>
                <w:bCs/>
                <w:kern w:val="24"/>
              </w:rPr>
              <w:t xml:space="preserve"> Международный конкурс научно-исследовательских и творческих работ учащихся «СТАРТ В НАУКЕ»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-2</w:t>
            </w:r>
          </w:p>
          <w:p w:rsidR="007D043A" w:rsidRPr="00C76355" w:rsidRDefault="007D043A" w:rsidP="00C76355">
            <w:pPr>
              <w:pStyle w:val="a5"/>
              <w:spacing w:before="0" w:beforeAutospacing="0" w:after="0" w:afterAutospacing="0"/>
            </w:pPr>
            <w:r w:rsidRPr="00C76355">
              <w:rPr>
                <w:bCs/>
                <w:kern w:val="24"/>
              </w:rPr>
              <w:t>Призер - 6</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Региональная научно-практическая конференция проектных и исследовательских работ учащихся «Образование. Наука. Карьера.»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-1</w:t>
            </w:r>
          </w:p>
          <w:p w:rsidR="007D043A" w:rsidRPr="00C76355" w:rsidRDefault="007D043A" w:rsidP="00C76355">
            <w:pPr>
              <w:pStyle w:val="a5"/>
              <w:spacing w:before="0" w:beforeAutospacing="0" w:after="0" w:afterAutospacing="0"/>
            </w:pPr>
            <w:r w:rsidRPr="00C76355">
              <w:rPr>
                <w:bCs/>
                <w:kern w:val="24"/>
              </w:rPr>
              <w:t>Призер - 2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6 НПК социально-гуманитарных </w:t>
            </w:r>
            <w:proofErr w:type="gramStart"/>
            <w:r w:rsidRPr="00C76355">
              <w:rPr>
                <w:bCs/>
                <w:kern w:val="24"/>
              </w:rPr>
              <w:t>исследований  и</w:t>
            </w:r>
            <w:proofErr w:type="gramEnd"/>
            <w:r w:rsidRPr="00C76355">
              <w:rPr>
                <w:bCs/>
                <w:kern w:val="24"/>
              </w:rPr>
              <w:t xml:space="preserve"> проектов «Ретроспектива и перспектива: от прошлого к будущему»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lang w:val="en-US"/>
              </w:rPr>
              <w:t>IV</w:t>
            </w:r>
            <w:r w:rsidRPr="00C76355">
              <w:rPr>
                <w:bCs/>
                <w:kern w:val="24"/>
              </w:rPr>
              <w:t xml:space="preserve"> Всероссийского конкурса проектно-исследовательских работ «Грани науки»-2019</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- 2</w:t>
            </w:r>
          </w:p>
          <w:p w:rsidR="007D043A" w:rsidRPr="00C76355" w:rsidRDefault="007D043A" w:rsidP="00C76355">
            <w:pPr>
              <w:pStyle w:val="a5"/>
              <w:spacing w:before="0" w:beforeAutospacing="0" w:after="0" w:afterAutospacing="0"/>
            </w:pPr>
            <w:r w:rsidRPr="00C76355">
              <w:rPr>
                <w:bCs/>
                <w:kern w:val="24"/>
              </w:rPr>
              <w:t>Лауреат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Всероссийский конкурс исследовательских работ среди учащихся 1-11 классов «Открытые ладони. Свет познания» с международным участием</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ind w:left="259" w:hanging="288"/>
            </w:pPr>
            <w:r w:rsidRPr="00C76355">
              <w:rPr>
                <w:bCs/>
                <w:kern w:val="24"/>
              </w:rPr>
              <w:t xml:space="preserve">Межрегиональная олимпиада </w:t>
            </w:r>
          </w:p>
          <w:p w:rsidR="007D043A" w:rsidRPr="00C76355" w:rsidRDefault="007D043A" w:rsidP="00C76355">
            <w:pPr>
              <w:pStyle w:val="a5"/>
              <w:spacing w:before="0" w:beforeAutospacing="0" w:after="0" w:afterAutospacing="0"/>
              <w:ind w:left="259" w:hanging="288"/>
            </w:pPr>
            <w:r w:rsidRPr="00C76355">
              <w:rPr>
                <w:bCs/>
                <w:kern w:val="24"/>
              </w:rPr>
              <w:t>школьников на базе Академии ФСБ (обществознание)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Международная онлайн-олимпиада по английскому языку «</w:t>
            </w:r>
            <w:proofErr w:type="spellStart"/>
            <w:r w:rsidRPr="00C76355">
              <w:rPr>
                <w:bCs/>
                <w:kern w:val="24"/>
                <w:lang w:val="en-US"/>
              </w:rPr>
              <w:t>Skyeng</w:t>
            </w:r>
            <w:proofErr w:type="spellEnd"/>
            <w:r w:rsidRPr="00C76355">
              <w:rPr>
                <w:bCs/>
                <w:kern w:val="24"/>
              </w:rPr>
              <w:t xml:space="preserve"> </w:t>
            </w:r>
            <w:r w:rsidRPr="00C76355">
              <w:rPr>
                <w:bCs/>
                <w:kern w:val="24"/>
                <w:lang w:val="en-US"/>
              </w:rPr>
              <w:t>Super</w:t>
            </w:r>
            <w:r w:rsidRPr="00C76355">
              <w:rPr>
                <w:bCs/>
                <w:kern w:val="24"/>
              </w:rPr>
              <w:t xml:space="preserve"> </w:t>
            </w:r>
            <w:r w:rsidRPr="00C76355">
              <w:rPr>
                <w:bCs/>
                <w:kern w:val="24"/>
                <w:lang w:val="en-US"/>
              </w:rPr>
              <w:t>Cup</w:t>
            </w:r>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36</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36</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Всероссийская онлайн-олимпиада </w:t>
            </w:r>
            <w:proofErr w:type="spellStart"/>
            <w:r w:rsidRPr="00C76355">
              <w:rPr>
                <w:bCs/>
                <w:kern w:val="24"/>
              </w:rPr>
              <w:t>Учи.ру</w:t>
            </w:r>
            <w:proofErr w:type="spellEnd"/>
            <w:r w:rsidRPr="00C76355">
              <w:rPr>
                <w:bCs/>
                <w:kern w:val="24"/>
              </w:rPr>
              <w:t xml:space="preserve"> по математике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112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32</w:t>
            </w:r>
          </w:p>
          <w:p w:rsidR="007D043A" w:rsidRPr="00C76355" w:rsidRDefault="007D043A" w:rsidP="00C76355">
            <w:pPr>
              <w:pStyle w:val="a5"/>
              <w:spacing w:before="0" w:beforeAutospacing="0" w:after="0" w:afterAutospacing="0"/>
            </w:pPr>
            <w:r w:rsidRPr="00C76355">
              <w:rPr>
                <w:bCs/>
                <w:kern w:val="24"/>
              </w:rPr>
              <w:t>Призер – 35</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 xml:space="preserve">Всероссийская онлайн-олимпиада </w:t>
            </w:r>
            <w:proofErr w:type="spellStart"/>
            <w:r w:rsidRPr="00C76355">
              <w:rPr>
                <w:bCs/>
                <w:kern w:val="24"/>
              </w:rPr>
              <w:t>Учи.ру</w:t>
            </w:r>
            <w:proofErr w:type="spellEnd"/>
            <w:r w:rsidRPr="00C76355">
              <w:rPr>
                <w:bCs/>
                <w:kern w:val="24"/>
              </w:rPr>
              <w:t xml:space="preserve"> по русскому языку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150</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52</w:t>
            </w:r>
          </w:p>
          <w:p w:rsidR="007D043A" w:rsidRPr="00C76355" w:rsidRDefault="007D043A" w:rsidP="00C76355">
            <w:pPr>
              <w:pStyle w:val="a5"/>
              <w:spacing w:before="0" w:beforeAutospacing="0" w:after="0" w:afterAutospacing="0"/>
            </w:pPr>
            <w:r w:rsidRPr="00C76355">
              <w:rPr>
                <w:bCs/>
                <w:kern w:val="24"/>
              </w:rPr>
              <w:t>Призер – 63</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Всероссийская онлайн-олимпиада </w:t>
            </w:r>
            <w:proofErr w:type="spellStart"/>
            <w:r w:rsidRPr="00C76355">
              <w:rPr>
                <w:bCs/>
                <w:kern w:val="24"/>
              </w:rPr>
              <w:t>Учи.ру</w:t>
            </w:r>
            <w:proofErr w:type="spellEnd"/>
            <w:r w:rsidRPr="00C76355">
              <w:rPr>
                <w:bCs/>
                <w:kern w:val="24"/>
              </w:rPr>
              <w:t xml:space="preserve"> по окружающему миру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102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-16</w:t>
            </w:r>
          </w:p>
          <w:p w:rsidR="007D043A" w:rsidRPr="00C76355" w:rsidRDefault="007D043A" w:rsidP="00C76355">
            <w:pPr>
              <w:pStyle w:val="a5"/>
              <w:spacing w:before="0" w:beforeAutospacing="0" w:after="0" w:afterAutospacing="0"/>
            </w:pPr>
            <w:r w:rsidRPr="00C76355">
              <w:rPr>
                <w:bCs/>
                <w:kern w:val="24"/>
              </w:rPr>
              <w:t>Призер – 42</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 xml:space="preserve">Всероссийская онлайн-олимпиада </w:t>
            </w:r>
            <w:proofErr w:type="spellStart"/>
            <w:r w:rsidRPr="00C76355">
              <w:rPr>
                <w:bCs/>
                <w:kern w:val="24"/>
              </w:rPr>
              <w:t>Учи.ру</w:t>
            </w:r>
            <w:proofErr w:type="spellEnd"/>
            <w:r w:rsidRPr="00C76355">
              <w:rPr>
                <w:bCs/>
                <w:kern w:val="24"/>
              </w:rPr>
              <w:t xml:space="preserve"> по английскому языку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37</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37</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Всероссийская онлайн-олимпиада </w:t>
            </w:r>
            <w:proofErr w:type="spellStart"/>
            <w:r w:rsidRPr="00C76355">
              <w:rPr>
                <w:bCs/>
                <w:kern w:val="24"/>
              </w:rPr>
              <w:t>Учи.ру</w:t>
            </w:r>
            <w:proofErr w:type="spellEnd"/>
            <w:r w:rsidRPr="00C76355">
              <w:rPr>
                <w:bCs/>
                <w:kern w:val="24"/>
              </w:rPr>
              <w:t xml:space="preserve"> по программированию</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4</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4</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 xml:space="preserve">Всероссийская онлайн-олимпиада «Олимпийские игры на </w:t>
            </w:r>
            <w:proofErr w:type="spellStart"/>
            <w:r w:rsidRPr="00C76355">
              <w:rPr>
                <w:rFonts w:eastAsiaTheme="minorEastAsia"/>
                <w:bCs/>
                <w:kern w:val="24"/>
              </w:rPr>
              <w:t>Учи.ру</w:t>
            </w:r>
            <w:proofErr w:type="spellEnd"/>
            <w:r w:rsidRPr="00C76355">
              <w:rPr>
                <w:rFonts w:eastAsiaTheme="minorEastAsia"/>
                <w:bCs/>
                <w:kern w:val="24"/>
              </w:rPr>
              <w:t>» для 1-9 классов по русскому языку, 2020</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Победитель-8</w:t>
            </w:r>
          </w:p>
          <w:p w:rsidR="007D043A" w:rsidRPr="00C76355" w:rsidRDefault="007D043A" w:rsidP="00C76355">
            <w:pPr>
              <w:pStyle w:val="a5"/>
              <w:spacing w:before="0" w:beforeAutospacing="0" w:after="0" w:afterAutospacing="0"/>
            </w:pPr>
            <w:r w:rsidRPr="00C76355">
              <w:rPr>
                <w:bCs/>
                <w:kern w:val="24"/>
              </w:rPr>
              <w:t>Призер-1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 xml:space="preserve">Всероссийская онлайн-олимпиада «Олимпийские игры на </w:t>
            </w:r>
            <w:proofErr w:type="spellStart"/>
            <w:r w:rsidRPr="00C76355">
              <w:rPr>
                <w:rFonts w:eastAsiaTheme="minorEastAsia"/>
                <w:bCs/>
                <w:kern w:val="24"/>
              </w:rPr>
              <w:t>Учи.ру</w:t>
            </w:r>
            <w:proofErr w:type="spellEnd"/>
            <w:r w:rsidRPr="00C76355">
              <w:rPr>
                <w:rFonts w:eastAsiaTheme="minorEastAsia"/>
                <w:bCs/>
                <w:kern w:val="24"/>
              </w:rPr>
              <w:t>» для 1-9 классов по математике, 2020</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18</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Победитель-10</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ind w:hanging="114"/>
            </w:pPr>
            <w:r w:rsidRPr="00C76355">
              <w:rPr>
                <w:rFonts w:eastAsiaTheme="minorEastAsia"/>
                <w:bCs/>
                <w:kern w:val="24"/>
              </w:rPr>
              <w:lastRenderedPageBreak/>
              <w:t xml:space="preserve">Всероссийская онлайн-олимпиада «Олимпийские игры на </w:t>
            </w:r>
            <w:proofErr w:type="spellStart"/>
            <w:r w:rsidRPr="00C76355">
              <w:rPr>
                <w:rFonts w:eastAsiaTheme="minorEastAsia"/>
                <w:bCs/>
                <w:kern w:val="24"/>
              </w:rPr>
              <w:t>Учи.ру</w:t>
            </w:r>
            <w:proofErr w:type="spellEnd"/>
            <w:r w:rsidRPr="00C76355">
              <w:rPr>
                <w:rFonts w:eastAsiaTheme="minorEastAsia"/>
                <w:bCs/>
                <w:kern w:val="24"/>
              </w:rPr>
              <w:t>» для 1-9 классов по окружающему миру, 2020</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18</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Победитель-11</w:t>
            </w:r>
          </w:p>
          <w:p w:rsidR="007D043A" w:rsidRPr="00C76355" w:rsidRDefault="007D043A" w:rsidP="00C76355">
            <w:pPr>
              <w:pStyle w:val="a5"/>
              <w:spacing w:before="0" w:beforeAutospacing="0" w:after="0" w:afterAutospacing="0"/>
            </w:pPr>
            <w:r w:rsidRPr="00C76355">
              <w:rPr>
                <w:bCs/>
                <w:kern w:val="24"/>
              </w:rPr>
              <w:t>Призер-3</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rFonts w:eastAsiaTheme="minorEastAsia"/>
                <w:bCs/>
                <w:kern w:val="24"/>
              </w:rPr>
              <w:t xml:space="preserve">Всероссийская онлайн-олимпиада «Олимпийские игры на </w:t>
            </w:r>
            <w:proofErr w:type="spellStart"/>
            <w:r w:rsidRPr="00C76355">
              <w:rPr>
                <w:rFonts w:eastAsiaTheme="minorEastAsia"/>
                <w:bCs/>
                <w:kern w:val="24"/>
              </w:rPr>
              <w:t>Учи.ру</w:t>
            </w:r>
            <w:proofErr w:type="spellEnd"/>
            <w:r w:rsidRPr="00C76355">
              <w:rPr>
                <w:rFonts w:eastAsiaTheme="minorEastAsia"/>
                <w:bCs/>
                <w:kern w:val="24"/>
              </w:rPr>
              <w:t>» для 1-9 классов по английскому языку, 2020</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Международный конкурс по иностранным языкам «Я- Лингвист» (английский язык)</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rFonts w:eastAsiaTheme="minorEastAsia"/>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 xml:space="preserve">Дипломант 1 степени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rFonts w:eastAsiaTheme="minorEastAsia"/>
                <w:bCs/>
                <w:kern w:val="24"/>
              </w:rPr>
              <w:t>Международный конкурс по иностранным языкам «Я- Лингвист» (русский язык)</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rFonts w:eastAsiaTheme="minorEastAsia"/>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Дипломант 2 степени</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rFonts w:eastAsia="SimSun"/>
                <w:bCs/>
                <w:kern w:val="2"/>
              </w:rPr>
              <w:t xml:space="preserve">Олимпиада по окружающему миру на Учи. </w:t>
            </w:r>
            <w:proofErr w:type="spellStart"/>
            <w:r w:rsidRPr="00C76355">
              <w:rPr>
                <w:rFonts w:eastAsia="SimSun"/>
                <w:bCs/>
                <w:kern w:val="2"/>
              </w:rPr>
              <w:t>ру</w:t>
            </w:r>
            <w:proofErr w:type="spellEnd"/>
            <w:r w:rsidRPr="00C76355">
              <w:rPr>
                <w:rFonts w:eastAsia="SimSun"/>
                <w:bCs/>
                <w:kern w:val="2"/>
              </w:rPr>
              <w:t xml:space="preserve">. </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rFonts w:eastAsia="SimSun"/>
                <w:bCs/>
                <w:kern w:val="2"/>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rFonts w:eastAsia="SimSun"/>
                <w:bCs/>
                <w:kern w:val="2"/>
              </w:rPr>
              <w:t xml:space="preserve">Олимпиада по русскому языку на Учи. </w:t>
            </w:r>
            <w:proofErr w:type="spellStart"/>
            <w:r w:rsidRPr="00C76355">
              <w:rPr>
                <w:rFonts w:eastAsia="SimSun"/>
                <w:bCs/>
                <w:kern w:val="2"/>
              </w:rPr>
              <w:t>ру</w:t>
            </w:r>
            <w:proofErr w:type="spellEnd"/>
            <w:r w:rsidRPr="00C76355">
              <w:rPr>
                <w:rFonts w:eastAsia="SimSun"/>
                <w:bCs/>
                <w:kern w:val="2"/>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jc w:val="center"/>
            </w:pPr>
            <w:r w:rsidRPr="00C76355">
              <w:rPr>
                <w:rFonts w:eastAsia="SimSun"/>
                <w:bCs/>
                <w:kern w:val="2"/>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Всероссийская </w:t>
            </w:r>
            <w:proofErr w:type="spellStart"/>
            <w:r w:rsidRPr="00C76355">
              <w:rPr>
                <w:bCs/>
                <w:kern w:val="24"/>
              </w:rPr>
              <w:t>межпредметная</w:t>
            </w:r>
            <w:proofErr w:type="spellEnd"/>
            <w:r w:rsidRPr="00C76355">
              <w:rPr>
                <w:bCs/>
                <w:kern w:val="24"/>
              </w:rPr>
              <w:t xml:space="preserve"> онлайн олимпиада </w:t>
            </w:r>
            <w:proofErr w:type="spellStart"/>
            <w:r w:rsidRPr="00C76355">
              <w:rPr>
                <w:bCs/>
                <w:kern w:val="24"/>
              </w:rPr>
              <w:t>Учи.ру</w:t>
            </w:r>
            <w:proofErr w:type="spellEnd"/>
          </w:p>
          <w:p w:rsidR="007D043A" w:rsidRPr="00C76355" w:rsidRDefault="007D043A" w:rsidP="00C76355">
            <w:pPr>
              <w:pStyle w:val="a5"/>
              <w:spacing w:before="0" w:beforeAutospacing="0" w:after="0" w:afterAutospacing="0"/>
            </w:pPr>
            <w:r w:rsidRPr="00C76355">
              <w:rPr>
                <w:bCs/>
                <w:kern w:val="24"/>
              </w:rPr>
              <w:t>«</w:t>
            </w:r>
            <w:proofErr w:type="spellStart"/>
            <w:r w:rsidRPr="00C76355">
              <w:rPr>
                <w:bCs/>
                <w:kern w:val="24"/>
              </w:rPr>
              <w:t>Дино</w:t>
            </w:r>
            <w:proofErr w:type="spellEnd"/>
            <w:r w:rsidRPr="00C76355">
              <w:rPr>
                <w:bCs/>
                <w:kern w:val="24"/>
              </w:rPr>
              <w:t>-олимпиада»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3</w:t>
            </w:r>
          </w:p>
          <w:p w:rsidR="007D043A" w:rsidRPr="00C76355" w:rsidRDefault="007D043A" w:rsidP="00C76355">
            <w:pPr>
              <w:pStyle w:val="a5"/>
              <w:spacing w:before="0" w:beforeAutospacing="0" w:after="0" w:afterAutospacing="0"/>
            </w:pPr>
            <w:r w:rsidRPr="00C76355">
              <w:rPr>
                <w:bCs/>
                <w:kern w:val="24"/>
              </w:rPr>
              <w:t>Призер – 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Всероссийская онлайн-олимпиада </w:t>
            </w:r>
            <w:proofErr w:type="spellStart"/>
            <w:r w:rsidRPr="00C76355">
              <w:rPr>
                <w:bCs/>
                <w:kern w:val="24"/>
              </w:rPr>
              <w:t>Учи.ру</w:t>
            </w:r>
            <w:proofErr w:type="spellEnd"/>
            <w:r w:rsidRPr="00C76355">
              <w:rPr>
                <w:bCs/>
                <w:kern w:val="24"/>
              </w:rPr>
              <w:t xml:space="preserve"> Лабиринт</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Всероссийская</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 xml:space="preserve">Международная онлайн – олимпиада МПГУ «Навыки </w:t>
            </w:r>
            <w:r w:rsidRPr="00C76355">
              <w:rPr>
                <w:bCs/>
                <w:kern w:val="24"/>
                <w:lang w:val="en-US"/>
              </w:rPr>
              <w:t>XXI</w:t>
            </w:r>
            <w:r w:rsidRPr="00C76355">
              <w:rPr>
                <w:bCs/>
                <w:kern w:val="24"/>
              </w:rPr>
              <w:t xml:space="preserve"> века»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3</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Международная онлайн-олимпиада по английскому языку «Навыки XXI века»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33</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Всероссийская Интернет -олимпиада по английскому языку «Солнечный свет»</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3</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Конкурс переводчиков «Весь мир – театр»</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Призер – 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Всероссийская олимпиада школьников «Высшая проба»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Призер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160" w:afterAutospacing="0"/>
            </w:pPr>
            <w:r w:rsidRPr="00C76355">
              <w:rPr>
                <w:bCs/>
                <w:kern w:val="24"/>
              </w:rPr>
              <w:t>Открытая российская интернет – олимпиада «</w:t>
            </w:r>
            <w:proofErr w:type="spellStart"/>
            <w:r w:rsidRPr="00C76355">
              <w:rPr>
                <w:bCs/>
                <w:kern w:val="24"/>
              </w:rPr>
              <w:t>МетаШкола</w:t>
            </w:r>
            <w:proofErr w:type="spellEnd"/>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-1</w:t>
            </w:r>
          </w:p>
          <w:p w:rsidR="007D043A" w:rsidRPr="00C76355" w:rsidRDefault="007D043A" w:rsidP="00C76355">
            <w:pPr>
              <w:pStyle w:val="a5"/>
              <w:spacing w:before="0" w:beforeAutospacing="0" w:after="0" w:afterAutospacing="0"/>
            </w:pPr>
            <w:r w:rsidRPr="00C76355">
              <w:rPr>
                <w:bCs/>
                <w:kern w:val="24"/>
              </w:rPr>
              <w:t>Призер – 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Конкурс Эссе на английском языке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4</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4</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ЖКХ глазами детей</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Международный конкурс «Лига эрудитов»-химия</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Общероссийский конкурс по химии «ЭТАЛОН». Блиц-олимпиада: «История развития химии»</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2</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Общероссийский конкурс по биологии «ЭТАЛОН». Блиц-</w:t>
            </w:r>
            <w:r w:rsidRPr="00C76355">
              <w:rPr>
                <w:bCs/>
                <w:kern w:val="24"/>
              </w:rPr>
              <w:lastRenderedPageBreak/>
              <w:t>олимпиада: «Клетка – это маленькая жизнь»</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lastRenderedPageBreak/>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Всероссийский конкурс по химии «Химический калейдоскоп»</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Международная дистанционная олимпиада </w:t>
            </w:r>
          </w:p>
          <w:p w:rsidR="007D043A" w:rsidRPr="00C76355" w:rsidRDefault="007D043A" w:rsidP="00C76355">
            <w:pPr>
              <w:pStyle w:val="a5"/>
              <w:spacing w:before="0" w:beforeAutospacing="0" w:after="0" w:afterAutospacing="0"/>
            </w:pPr>
            <w:r w:rsidRPr="00C76355">
              <w:rPr>
                <w:bCs/>
                <w:kern w:val="24"/>
              </w:rPr>
              <w:t>«Эрудит 1»</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-1</w:t>
            </w:r>
          </w:p>
          <w:p w:rsidR="007D043A" w:rsidRPr="00C76355" w:rsidRDefault="007D043A" w:rsidP="00C76355">
            <w:pPr>
              <w:pStyle w:val="a5"/>
              <w:spacing w:before="0" w:beforeAutospacing="0" w:after="0" w:afterAutospacing="0"/>
            </w:pPr>
            <w:r w:rsidRPr="00C76355">
              <w:rPr>
                <w:bCs/>
                <w:kern w:val="24"/>
              </w:rPr>
              <w:t>Призер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Международная дистанционная олимпиада «Эрудит 2»</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VI Международная </w:t>
            </w:r>
            <w:proofErr w:type="gramStart"/>
            <w:r w:rsidRPr="00C76355">
              <w:rPr>
                <w:bCs/>
                <w:kern w:val="24"/>
              </w:rPr>
              <w:t>олимпиада  «</w:t>
            </w:r>
            <w:proofErr w:type="gramEnd"/>
            <w:r w:rsidRPr="00C76355">
              <w:rPr>
                <w:bCs/>
                <w:kern w:val="24"/>
              </w:rPr>
              <w:t>Интеллектуал» (информатика): Познание – агентство исследовательских проектов</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Международный конкурс «Лига эрудитов» (информатика)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lang w:val="en-US"/>
              </w:rPr>
              <w:t>II</w:t>
            </w:r>
            <w:r w:rsidRPr="00C76355">
              <w:rPr>
                <w:bCs/>
                <w:kern w:val="24"/>
              </w:rPr>
              <w:t xml:space="preserve"> научно-практическая конференция школьников «Школьная идея»</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2</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Региональный Фестиваль Робототехники «</w:t>
            </w:r>
            <w:proofErr w:type="spellStart"/>
            <w:r w:rsidRPr="00C76355">
              <w:rPr>
                <w:bCs/>
                <w:kern w:val="24"/>
                <w:lang w:val="en-US"/>
              </w:rPr>
              <w:t>RoboSpace</w:t>
            </w:r>
            <w:proofErr w:type="spellEnd"/>
            <w:r w:rsidRPr="00C76355">
              <w:rPr>
                <w:bCs/>
                <w:kern w:val="24"/>
              </w:rPr>
              <w:t>»</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Призер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Олимпиада «Наше наследие»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lang w:val="en-US"/>
              </w:rPr>
              <w:t>XXVII</w:t>
            </w:r>
            <w:r w:rsidRPr="00C76355">
              <w:rPr>
                <w:bCs/>
                <w:kern w:val="24"/>
              </w:rPr>
              <w:t xml:space="preserve"> Всероссийский конкурс исследовательских работ им. В.И. Вернадского с международным участием</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Лауреат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Всероссийский конкурс исследовательских работ школьников «История семьи – история отечества»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Молодежный форум Инноваций и предпринимательства Московской области. Соревнования по робототехнике на Кубок Губернатора Московской области </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16 Балтийский научно-инженерный конкурс</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lang w:val="en-US"/>
              </w:rPr>
              <w:t>III</w:t>
            </w:r>
            <w:r w:rsidRPr="00C76355">
              <w:rPr>
                <w:bCs/>
                <w:kern w:val="24"/>
              </w:rPr>
              <w:t xml:space="preserve"> Научно-практическая конференция «Школьная идея 2020»</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lang w:val="en-US"/>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Призер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lang w:val="en-US"/>
              </w:rPr>
              <w:t>XXV</w:t>
            </w:r>
            <w:r w:rsidRPr="00C76355">
              <w:rPr>
                <w:bCs/>
                <w:kern w:val="24"/>
              </w:rPr>
              <w:t xml:space="preserve"> Всероссийский детский конкурс научно-исследовательских и творческих работ «Первые шаги в науке»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Лауреат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Международная предметная олимпиада для младших школьников по окружающему миру</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Призер - 2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Всероссийский марафон «Весеннее пробуждение» </w:t>
            </w:r>
            <w:proofErr w:type="spellStart"/>
            <w:r w:rsidRPr="00C76355">
              <w:rPr>
                <w:bCs/>
                <w:kern w:val="24"/>
              </w:rPr>
              <w:t>Учи.ру</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5</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Всероссийский марафон «Соня в стране знаний»</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5</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lastRenderedPageBreak/>
              <w:t>Образовательный марафоне «Тайны Египта»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3 место</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 xml:space="preserve">Образовательный марафон «Путешествие в Индию» на </w:t>
            </w:r>
            <w:proofErr w:type="spellStart"/>
            <w:r w:rsidRPr="00C76355">
              <w:rPr>
                <w:rFonts w:eastAsiaTheme="minorEastAsia"/>
                <w:bCs/>
                <w:kern w:val="24"/>
              </w:rPr>
              <w:t>Учи.ру</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30</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Победитель-5</w:t>
            </w:r>
          </w:p>
          <w:p w:rsidR="007D043A" w:rsidRPr="00C76355" w:rsidRDefault="007D043A" w:rsidP="00C76355">
            <w:pPr>
              <w:pStyle w:val="a5"/>
              <w:spacing w:before="0" w:beforeAutospacing="0" w:after="0" w:afterAutospacing="0"/>
            </w:pPr>
            <w:r w:rsidRPr="00C76355">
              <w:rPr>
                <w:bCs/>
                <w:kern w:val="24"/>
              </w:rPr>
              <w:t>Грамота «Лидер марафона»</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 xml:space="preserve">Марафон «Покорение Рима» на </w:t>
            </w:r>
            <w:proofErr w:type="spellStart"/>
            <w:r w:rsidRPr="00C76355">
              <w:rPr>
                <w:rFonts w:eastAsiaTheme="minorEastAsia"/>
                <w:bCs/>
                <w:kern w:val="24"/>
              </w:rPr>
              <w:t>Учи.РУ</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19</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Победитель-5</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Всероссийский конкурс для детей и педагогов «Радуга талантов» по окружающему миру, по литературному чтению, по математике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Всероссийская онлайн-олимпиада по математике</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Всероссийская онлайн-олимпиада по русскому языку</w:t>
            </w:r>
          </w:p>
          <w:p w:rsidR="007D043A" w:rsidRPr="00C76355" w:rsidRDefault="007D043A" w:rsidP="00C76355">
            <w:pPr>
              <w:pStyle w:val="a5"/>
              <w:spacing w:before="0" w:beforeAutospacing="0" w:after="0" w:afterAutospacing="0"/>
            </w:pPr>
            <w:r w:rsidRPr="00C76355">
              <w:rPr>
                <w:bCs/>
                <w:kern w:val="24"/>
              </w:rPr>
              <w:t> </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6</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6</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Всероссийская онлайн-олимпиада по окружающему миру </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Всероссийская онлайн-олимпиада по английскому языку </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9</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9</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tcPr>
          <w:p w:rsidR="007D043A" w:rsidRPr="00C76355" w:rsidRDefault="007D043A" w:rsidP="00C76355">
            <w:pPr>
              <w:pStyle w:val="a5"/>
              <w:spacing w:before="0" w:beforeAutospacing="0" w:after="0" w:afterAutospacing="0"/>
            </w:pPr>
            <w:r w:rsidRPr="00C76355">
              <w:rPr>
                <w:rFonts w:eastAsia="SimSun"/>
                <w:bCs/>
                <w:kern w:val="2"/>
              </w:rPr>
              <w:t>Фестиваль «Все флаги России»</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32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3 место</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Всероссийский конкурс «Нам нести знамя победы»</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7</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2</w:t>
            </w:r>
          </w:p>
          <w:p w:rsidR="007D043A" w:rsidRPr="00C76355" w:rsidRDefault="007D043A" w:rsidP="00C76355">
            <w:pPr>
              <w:pStyle w:val="a5"/>
              <w:spacing w:before="0" w:beforeAutospacing="0" w:after="0" w:afterAutospacing="0"/>
            </w:pPr>
            <w:r w:rsidRPr="00C76355">
              <w:rPr>
                <w:bCs/>
                <w:kern w:val="24"/>
              </w:rPr>
              <w:t> Призер-2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Конкурс рисунков и стихов «Мы помним»</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1</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rFonts w:eastAsiaTheme="minorEastAsia"/>
                <w:bCs/>
                <w:kern w:val="24"/>
              </w:rPr>
              <w:t>7 Международный военно- патриотический фестиваль «Вальс Победы»</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Международный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Лауреат 2 степени</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Конкурс «Подмосковье Мастеровое-возрождение истоков» в рамках фестиваля «Ступени»</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- 2</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«Пентамино»</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Призер – 2</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 xml:space="preserve">Игра – конкурс   Кругосветное </w:t>
            </w:r>
          </w:p>
          <w:p w:rsidR="007D043A" w:rsidRPr="00C76355" w:rsidRDefault="007D043A" w:rsidP="00C76355">
            <w:pPr>
              <w:pStyle w:val="a5"/>
              <w:spacing w:before="0" w:beforeAutospacing="0" w:after="0" w:afterAutospacing="0"/>
            </w:pPr>
            <w:r w:rsidRPr="00C76355">
              <w:rPr>
                <w:bCs/>
                <w:kern w:val="24"/>
              </w:rPr>
              <w:t>путешествие», апрель</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Всероссийский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Победитель – 1</w:t>
            </w:r>
          </w:p>
          <w:p w:rsidR="007D043A" w:rsidRPr="00C76355" w:rsidRDefault="007D043A" w:rsidP="00C76355">
            <w:pPr>
              <w:pStyle w:val="a5"/>
              <w:spacing w:before="0" w:beforeAutospacing="0" w:after="0" w:afterAutospacing="0"/>
            </w:pPr>
            <w:r w:rsidRPr="00C76355">
              <w:rPr>
                <w:bCs/>
                <w:kern w:val="24"/>
              </w:rPr>
              <w:t> </w:t>
            </w:r>
          </w:p>
        </w:tc>
      </w:tr>
      <w:tr w:rsidR="007D043A" w:rsidRPr="0015326A" w:rsidTr="007D043A">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Первенство Московской области по волейболу 2020г.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Региональный</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jc w:val="center"/>
            </w:pPr>
            <w:r w:rsidRPr="00C76355">
              <w:rPr>
                <w:bCs/>
                <w:kern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43A" w:rsidRPr="00C76355" w:rsidRDefault="007D043A" w:rsidP="00C76355">
            <w:pPr>
              <w:pStyle w:val="a5"/>
              <w:spacing w:before="0" w:beforeAutospacing="0" w:after="0" w:afterAutospacing="0"/>
            </w:pPr>
            <w:r w:rsidRPr="00C76355">
              <w:rPr>
                <w:bCs/>
                <w:kern w:val="24"/>
              </w:rPr>
              <w:t>1 место</w:t>
            </w:r>
          </w:p>
        </w:tc>
      </w:tr>
    </w:tbl>
    <w:p w:rsidR="006311DC" w:rsidRPr="0015326A" w:rsidRDefault="006311DC" w:rsidP="00BC59CD">
      <w:pPr>
        <w:pStyle w:val="af1"/>
        <w:shd w:val="clear" w:color="auto" w:fill="FFFFFF" w:themeFill="background1"/>
        <w:ind w:left="360"/>
        <w:rPr>
          <w:color w:val="FF0000"/>
        </w:rPr>
      </w:pPr>
    </w:p>
    <w:p w:rsidR="00BE58E3" w:rsidRPr="008E04DB" w:rsidRDefault="00BE58E3" w:rsidP="00BE58E3">
      <w:pPr>
        <w:jc w:val="both"/>
      </w:pPr>
      <w:r w:rsidRPr="008E04DB">
        <w:rPr>
          <w:b/>
          <w:bCs/>
        </w:rPr>
        <w:t>Вывод:</w:t>
      </w:r>
      <w:r w:rsidRPr="008E04DB">
        <w:t xml:space="preserve"> Образовательная программа лицея обеспечивает высокое качество подготовки обучающихся и выпускников, соответствующее федеральным государственным образовательным стандартам, виду ОУ, миссии, целям и задачам образовательной </w:t>
      </w:r>
      <w:proofErr w:type="gramStart"/>
      <w:r w:rsidRPr="008E04DB">
        <w:t>деятельности  лицея</w:t>
      </w:r>
      <w:proofErr w:type="gramEnd"/>
      <w:r w:rsidRPr="008E04DB">
        <w:t>, что под</w:t>
      </w:r>
      <w:r w:rsidR="00A21B25">
        <w:t>тверждается результатами ЕГЭ и ОГЭ</w:t>
      </w:r>
      <w:r w:rsidRPr="008E04DB">
        <w:t>, победами в олимпиадах и различных видах внеурочной деятельности.</w:t>
      </w:r>
    </w:p>
    <w:p w:rsidR="00BE58E3" w:rsidRPr="008E04DB" w:rsidRDefault="00BE58E3" w:rsidP="00BE58E3">
      <w:pPr>
        <w:spacing w:line="228" w:lineRule="auto"/>
        <w:ind w:left="360"/>
        <w:jc w:val="both"/>
        <w:rPr>
          <w:i/>
          <w:iCs/>
        </w:rPr>
      </w:pPr>
    </w:p>
    <w:p w:rsidR="00BE58E3" w:rsidRPr="008E04DB" w:rsidRDefault="00BE58E3" w:rsidP="00BE58E3">
      <w:pPr>
        <w:spacing w:line="228" w:lineRule="auto"/>
        <w:jc w:val="both"/>
      </w:pPr>
      <w:r w:rsidRPr="008E04DB">
        <w:rPr>
          <w:b/>
          <w:bCs/>
        </w:rPr>
        <w:t>Проблемы:</w:t>
      </w:r>
      <w:r w:rsidRPr="008E04DB">
        <w:t xml:space="preserve"> Лицей принимает учеников, живущих по микрорайону, закрепленному за лицеем. Качество подготовки вновь прибывших учащихся часто находится на более низком уровне, чем средний показатель по лицею. Проблема решается через расширение системы работы с учащимися, имеющими низкую мотивацию к учебной деятельности или тематические пробелы, создание индивидуальных образовательных программ.</w:t>
      </w:r>
    </w:p>
    <w:p w:rsidR="00F7672A" w:rsidRDefault="00F7672A" w:rsidP="00EC48F1">
      <w:pPr>
        <w:shd w:val="clear" w:color="auto" w:fill="FFFFFF" w:themeFill="background1"/>
        <w:rPr>
          <w:b/>
          <w:bCs/>
        </w:rPr>
      </w:pPr>
    </w:p>
    <w:p w:rsidR="00F7672A" w:rsidRDefault="00F7672A" w:rsidP="00843B74">
      <w:pPr>
        <w:shd w:val="clear" w:color="auto" w:fill="FFFFFF" w:themeFill="background1"/>
        <w:jc w:val="center"/>
        <w:rPr>
          <w:b/>
          <w:bCs/>
        </w:rPr>
      </w:pPr>
    </w:p>
    <w:p w:rsidR="00F239D2" w:rsidRDefault="00F239D2" w:rsidP="00843B74">
      <w:pPr>
        <w:shd w:val="clear" w:color="auto" w:fill="FFFFFF" w:themeFill="background1"/>
        <w:jc w:val="center"/>
        <w:rPr>
          <w:b/>
          <w:bCs/>
        </w:rPr>
      </w:pPr>
    </w:p>
    <w:p w:rsidR="00F239D2" w:rsidRDefault="00F239D2" w:rsidP="00843B74">
      <w:pPr>
        <w:shd w:val="clear" w:color="auto" w:fill="FFFFFF" w:themeFill="background1"/>
        <w:jc w:val="center"/>
        <w:rPr>
          <w:b/>
          <w:bCs/>
        </w:rPr>
      </w:pPr>
    </w:p>
    <w:p w:rsidR="00F239D2" w:rsidRDefault="00F239D2" w:rsidP="00843B74">
      <w:pPr>
        <w:shd w:val="clear" w:color="auto" w:fill="FFFFFF" w:themeFill="background1"/>
        <w:jc w:val="center"/>
        <w:rPr>
          <w:b/>
          <w:bCs/>
        </w:rPr>
      </w:pPr>
    </w:p>
    <w:p w:rsidR="00BE58E3" w:rsidRPr="008925F9" w:rsidRDefault="00BE58E3" w:rsidP="00843B74">
      <w:pPr>
        <w:shd w:val="clear" w:color="auto" w:fill="FFFFFF" w:themeFill="background1"/>
        <w:jc w:val="center"/>
        <w:rPr>
          <w:b/>
          <w:bCs/>
        </w:rPr>
      </w:pPr>
      <w:r w:rsidRPr="008925F9">
        <w:rPr>
          <w:b/>
          <w:bCs/>
        </w:rPr>
        <w:t>РАЗДЕЛ 4. КАДРОВОЕ ОБЕСПЕЧЕНИЕ ОБРАЗОВАТЕЛЬНОГО ПРОЦЕССА</w:t>
      </w:r>
    </w:p>
    <w:p w:rsidR="00BE58E3" w:rsidRPr="00C40317" w:rsidRDefault="00BE58E3" w:rsidP="00BE58E3">
      <w:pPr>
        <w:jc w:val="center"/>
        <w:rPr>
          <w:b/>
          <w:bCs/>
          <w:color w:val="FF0000"/>
        </w:rPr>
      </w:pPr>
    </w:p>
    <w:p w:rsidR="00BE58E3" w:rsidRPr="00A21B25" w:rsidRDefault="00BE58E3" w:rsidP="00BE58E3">
      <w:pPr>
        <w:numPr>
          <w:ilvl w:val="1"/>
          <w:numId w:val="6"/>
        </w:numPr>
        <w:tabs>
          <w:tab w:val="left" w:pos="14"/>
          <w:tab w:val="left" w:pos="574"/>
        </w:tabs>
        <w:ind w:left="0" w:firstLine="0"/>
        <w:jc w:val="both"/>
        <w:rPr>
          <w:i/>
        </w:rPr>
      </w:pPr>
      <w:r w:rsidRPr="00A21B25">
        <w:rPr>
          <w:i/>
        </w:rPr>
        <w:t>Характеристика учительских кадров</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8"/>
        <w:gridCol w:w="1597"/>
        <w:gridCol w:w="1924"/>
        <w:gridCol w:w="1702"/>
      </w:tblGrid>
      <w:tr w:rsidR="00BE58E3" w:rsidRPr="008925F9" w:rsidTr="00984F4F">
        <w:tc>
          <w:tcPr>
            <w:tcW w:w="2511" w:type="pct"/>
            <w:vMerge w:val="restart"/>
            <w:tcBorders>
              <w:top w:val="single" w:sz="4" w:space="0" w:color="auto"/>
              <w:left w:val="single" w:sz="4" w:space="0" w:color="auto"/>
              <w:bottom w:val="single" w:sz="4" w:space="0" w:color="auto"/>
              <w:right w:val="single" w:sz="4" w:space="0" w:color="auto"/>
            </w:tcBorders>
            <w:hideMark/>
          </w:tcPr>
          <w:p w:rsidR="00BE58E3" w:rsidRPr="008925F9" w:rsidRDefault="00BE58E3">
            <w:pPr>
              <w:jc w:val="center"/>
              <w:rPr>
                <w:sz w:val="20"/>
                <w:szCs w:val="20"/>
              </w:rPr>
            </w:pPr>
            <w:r w:rsidRPr="008925F9">
              <w:rPr>
                <w:sz w:val="20"/>
                <w:szCs w:val="20"/>
              </w:rPr>
              <w:t>Показатели</w:t>
            </w:r>
          </w:p>
        </w:tc>
        <w:tc>
          <w:tcPr>
            <w:tcW w:w="761" w:type="pct"/>
            <w:vMerge w:val="restart"/>
            <w:tcBorders>
              <w:top w:val="single" w:sz="4" w:space="0" w:color="auto"/>
              <w:left w:val="single" w:sz="4" w:space="0" w:color="auto"/>
              <w:bottom w:val="single" w:sz="4" w:space="0" w:color="auto"/>
              <w:right w:val="single" w:sz="4" w:space="0" w:color="auto"/>
            </w:tcBorders>
            <w:hideMark/>
          </w:tcPr>
          <w:p w:rsidR="00BE58E3" w:rsidRPr="008925F9" w:rsidRDefault="00BE58E3">
            <w:pPr>
              <w:jc w:val="center"/>
              <w:rPr>
                <w:sz w:val="20"/>
                <w:szCs w:val="20"/>
              </w:rPr>
            </w:pPr>
            <w:r w:rsidRPr="008925F9">
              <w:rPr>
                <w:sz w:val="20"/>
                <w:szCs w:val="20"/>
              </w:rPr>
              <w:t>Региональные критерии</w:t>
            </w:r>
          </w:p>
        </w:tc>
        <w:tc>
          <w:tcPr>
            <w:tcW w:w="1728" w:type="pct"/>
            <w:gridSpan w:val="2"/>
            <w:tcBorders>
              <w:top w:val="single" w:sz="4" w:space="0" w:color="auto"/>
              <w:left w:val="single" w:sz="4" w:space="0" w:color="auto"/>
              <w:bottom w:val="single" w:sz="4" w:space="0" w:color="auto"/>
              <w:right w:val="single" w:sz="4" w:space="0" w:color="auto"/>
            </w:tcBorders>
            <w:hideMark/>
          </w:tcPr>
          <w:p w:rsidR="00BE58E3" w:rsidRPr="008925F9" w:rsidRDefault="00BE58E3">
            <w:pPr>
              <w:jc w:val="center"/>
              <w:rPr>
                <w:sz w:val="20"/>
                <w:szCs w:val="20"/>
              </w:rPr>
            </w:pPr>
            <w:r w:rsidRPr="008925F9">
              <w:rPr>
                <w:sz w:val="20"/>
                <w:szCs w:val="20"/>
              </w:rPr>
              <w:t>Показатели ОУ</w:t>
            </w:r>
          </w:p>
        </w:tc>
      </w:tr>
      <w:tr w:rsidR="00BE58E3" w:rsidRPr="008E04DB" w:rsidTr="00984F4F">
        <w:tc>
          <w:tcPr>
            <w:tcW w:w="2511" w:type="pct"/>
            <w:vMerge/>
            <w:tcBorders>
              <w:top w:val="single" w:sz="4" w:space="0" w:color="auto"/>
              <w:left w:val="single" w:sz="4" w:space="0" w:color="auto"/>
              <w:bottom w:val="single" w:sz="4" w:space="0" w:color="auto"/>
              <w:right w:val="single" w:sz="4" w:space="0" w:color="auto"/>
            </w:tcBorders>
            <w:vAlign w:val="center"/>
            <w:hideMark/>
          </w:tcPr>
          <w:p w:rsidR="00BE58E3" w:rsidRPr="008925F9" w:rsidRDefault="00BE58E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E3" w:rsidRPr="008925F9" w:rsidRDefault="00BE58E3">
            <w:pPr>
              <w:rPr>
                <w:sz w:val="20"/>
                <w:szCs w:val="20"/>
              </w:rPr>
            </w:pPr>
          </w:p>
        </w:tc>
        <w:tc>
          <w:tcPr>
            <w:tcW w:w="917" w:type="pct"/>
            <w:tcBorders>
              <w:top w:val="single" w:sz="4" w:space="0" w:color="auto"/>
              <w:left w:val="single" w:sz="4" w:space="0" w:color="auto"/>
              <w:bottom w:val="single" w:sz="4" w:space="0" w:color="auto"/>
              <w:right w:val="single" w:sz="4" w:space="0" w:color="auto"/>
            </w:tcBorders>
            <w:hideMark/>
          </w:tcPr>
          <w:p w:rsidR="00BE58E3" w:rsidRPr="008925F9" w:rsidRDefault="00BE58E3">
            <w:pPr>
              <w:jc w:val="center"/>
              <w:rPr>
                <w:sz w:val="16"/>
                <w:szCs w:val="16"/>
              </w:rPr>
            </w:pPr>
            <w:r w:rsidRPr="008925F9">
              <w:rPr>
                <w:sz w:val="16"/>
                <w:szCs w:val="16"/>
              </w:rPr>
              <w:t>Кол-во</w:t>
            </w:r>
          </w:p>
        </w:tc>
        <w:tc>
          <w:tcPr>
            <w:tcW w:w="811" w:type="pct"/>
            <w:tcBorders>
              <w:top w:val="single" w:sz="4" w:space="0" w:color="auto"/>
              <w:left w:val="single" w:sz="4" w:space="0" w:color="auto"/>
              <w:bottom w:val="single" w:sz="4" w:space="0" w:color="auto"/>
              <w:right w:val="single" w:sz="4" w:space="0" w:color="auto"/>
            </w:tcBorders>
            <w:hideMark/>
          </w:tcPr>
          <w:p w:rsidR="00BE58E3" w:rsidRPr="008925F9" w:rsidRDefault="00BE58E3">
            <w:pPr>
              <w:jc w:val="center"/>
              <w:rPr>
                <w:sz w:val="16"/>
                <w:szCs w:val="16"/>
              </w:rPr>
            </w:pPr>
            <w:r w:rsidRPr="008925F9">
              <w:rPr>
                <w:sz w:val="16"/>
                <w:szCs w:val="16"/>
              </w:rPr>
              <w:t>%</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jc w:val="both"/>
              <w:rPr>
                <w:sz w:val="20"/>
                <w:szCs w:val="20"/>
              </w:rPr>
            </w:pPr>
            <w:r w:rsidRPr="008925F9">
              <w:rPr>
                <w:sz w:val="20"/>
                <w:szCs w:val="20"/>
              </w:rPr>
              <w:t>Общее количество работников ОУ</w:t>
            </w:r>
          </w:p>
        </w:tc>
        <w:tc>
          <w:tcPr>
            <w:tcW w:w="761" w:type="pct"/>
            <w:tcBorders>
              <w:top w:val="single" w:sz="4" w:space="0" w:color="auto"/>
              <w:left w:val="single" w:sz="4" w:space="0" w:color="auto"/>
              <w:bottom w:val="single" w:sz="4" w:space="0" w:color="auto"/>
              <w:right w:val="single" w:sz="4" w:space="0" w:color="auto"/>
            </w:tcBorders>
          </w:tcPr>
          <w:p w:rsidR="00A944D7" w:rsidRPr="008E04DB" w:rsidRDefault="00A944D7" w:rsidP="00A944D7">
            <w:pPr>
              <w:jc w:val="both"/>
              <w:rPr>
                <w:sz w:val="20"/>
                <w:szCs w:val="20"/>
                <w:highlight w:val="yellow"/>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rPr>
              <w:t>78</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rPr>
              <w:t>100</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jc w:val="both"/>
              <w:rPr>
                <w:sz w:val="20"/>
                <w:szCs w:val="20"/>
              </w:rPr>
            </w:pPr>
            <w:r w:rsidRPr="008925F9">
              <w:rPr>
                <w:sz w:val="20"/>
                <w:szCs w:val="20"/>
              </w:rPr>
              <w:t>Всего учителей (физических лиц, без учителей в декретном отпуске)</w:t>
            </w:r>
          </w:p>
        </w:tc>
        <w:tc>
          <w:tcPr>
            <w:tcW w:w="761" w:type="pct"/>
            <w:tcBorders>
              <w:top w:val="single" w:sz="4" w:space="0" w:color="auto"/>
              <w:left w:val="single" w:sz="4" w:space="0" w:color="auto"/>
              <w:bottom w:val="single" w:sz="4" w:space="0" w:color="auto"/>
              <w:right w:val="single" w:sz="4" w:space="0" w:color="auto"/>
            </w:tcBorders>
          </w:tcPr>
          <w:p w:rsidR="00A944D7" w:rsidRPr="008E04DB" w:rsidRDefault="00A944D7" w:rsidP="00A944D7">
            <w:pPr>
              <w:jc w:val="both"/>
              <w:rPr>
                <w:sz w:val="20"/>
                <w:szCs w:val="20"/>
                <w:highlight w:val="yellow"/>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5</w:t>
            </w:r>
            <w:r w:rsidRPr="00F239D2">
              <w:rPr>
                <w:bCs/>
                <w:iCs/>
              </w:rPr>
              <w:t>2</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rPr>
              <w:t>100</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jc w:val="both"/>
              <w:rPr>
                <w:sz w:val="20"/>
                <w:szCs w:val="20"/>
              </w:rPr>
            </w:pPr>
            <w:proofErr w:type="gramStart"/>
            <w:r w:rsidRPr="008925F9">
              <w:rPr>
                <w:sz w:val="20"/>
                <w:szCs w:val="20"/>
              </w:rPr>
              <w:t>Учителя  -</w:t>
            </w:r>
            <w:proofErr w:type="gramEnd"/>
            <w:r w:rsidRPr="008925F9">
              <w:rPr>
                <w:sz w:val="20"/>
                <w:szCs w:val="20"/>
              </w:rPr>
              <w:t xml:space="preserve"> внешние совместители</w:t>
            </w:r>
          </w:p>
        </w:tc>
        <w:tc>
          <w:tcPr>
            <w:tcW w:w="761" w:type="pct"/>
            <w:tcBorders>
              <w:top w:val="single" w:sz="4" w:space="0" w:color="auto"/>
              <w:left w:val="single" w:sz="4" w:space="0" w:color="auto"/>
              <w:bottom w:val="single" w:sz="4" w:space="0" w:color="auto"/>
              <w:right w:val="single" w:sz="4" w:space="0" w:color="auto"/>
            </w:tcBorders>
          </w:tcPr>
          <w:p w:rsidR="00A944D7" w:rsidRPr="008E04DB" w:rsidRDefault="00A944D7" w:rsidP="00A944D7">
            <w:pPr>
              <w:jc w:val="both"/>
              <w:rPr>
                <w:sz w:val="20"/>
                <w:szCs w:val="20"/>
                <w:highlight w:val="yellow"/>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0</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531F7E" w:rsidP="00A944D7">
            <w:pPr>
              <w:jc w:val="center"/>
              <w:rPr>
                <w:bCs/>
                <w:iCs/>
              </w:rPr>
            </w:pPr>
            <w:r>
              <w:rPr>
                <w:bCs/>
                <w:iCs/>
              </w:rPr>
              <w:t>0</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tcPr>
          <w:p w:rsidR="00A944D7" w:rsidRPr="008925F9" w:rsidRDefault="00A944D7" w:rsidP="00A944D7">
            <w:pPr>
              <w:jc w:val="both"/>
              <w:rPr>
                <w:sz w:val="20"/>
                <w:szCs w:val="20"/>
              </w:rPr>
            </w:pPr>
            <w:r w:rsidRPr="008925F9">
              <w:rPr>
                <w:sz w:val="20"/>
                <w:szCs w:val="20"/>
              </w:rPr>
              <w:t xml:space="preserve">Учителя с высшим образованием </w:t>
            </w:r>
          </w:p>
          <w:p w:rsidR="00A944D7" w:rsidRPr="008925F9" w:rsidRDefault="00A944D7" w:rsidP="00A944D7">
            <w:pPr>
              <w:jc w:val="both"/>
              <w:rPr>
                <w:sz w:val="20"/>
                <w:szCs w:val="20"/>
              </w:rPr>
            </w:pPr>
          </w:p>
          <w:p w:rsidR="00A944D7" w:rsidRPr="008925F9" w:rsidRDefault="00A944D7" w:rsidP="00A944D7">
            <w:pPr>
              <w:jc w:val="both"/>
              <w:rPr>
                <w:sz w:val="20"/>
                <w:szCs w:val="20"/>
              </w:rPr>
            </w:pPr>
          </w:p>
          <w:p w:rsidR="00A944D7" w:rsidRPr="008925F9" w:rsidRDefault="00A944D7" w:rsidP="00A944D7">
            <w:pPr>
              <w:jc w:val="both"/>
              <w:rPr>
                <w:sz w:val="20"/>
                <w:szCs w:val="20"/>
              </w:rPr>
            </w:pPr>
          </w:p>
          <w:p w:rsidR="00A944D7" w:rsidRPr="008925F9" w:rsidRDefault="00A944D7" w:rsidP="00A944D7">
            <w:pPr>
              <w:jc w:val="both"/>
              <w:rPr>
                <w:sz w:val="20"/>
                <w:szCs w:val="20"/>
              </w:rPr>
            </w:pPr>
          </w:p>
          <w:p w:rsidR="00A944D7" w:rsidRPr="008925F9" w:rsidRDefault="00A944D7" w:rsidP="00A944D7">
            <w:pPr>
              <w:ind w:firstLine="567"/>
              <w:jc w:val="both"/>
              <w:rPr>
                <w:sz w:val="20"/>
                <w:szCs w:val="20"/>
              </w:rPr>
            </w:pPr>
            <w:r w:rsidRPr="008925F9">
              <w:rPr>
                <w:sz w:val="20"/>
                <w:szCs w:val="20"/>
              </w:rPr>
              <w:t>из них</w:t>
            </w:r>
          </w:p>
        </w:tc>
        <w:tc>
          <w:tcPr>
            <w:tcW w:w="761" w:type="pct"/>
            <w:tcBorders>
              <w:top w:val="single" w:sz="4" w:space="0" w:color="auto"/>
              <w:left w:val="single" w:sz="4" w:space="0" w:color="auto"/>
              <w:bottom w:val="single" w:sz="4" w:space="0" w:color="auto"/>
              <w:right w:val="single" w:sz="4" w:space="0" w:color="auto"/>
            </w:tcBorders>
            <w:shd w:val="clear" w:color="auto" w:fill="auto"/>
            <w:hideMark/>
          </w:tcPr>
          <w:p w:rsidR="00A944D7" w:rsidRPr="008925F9" w:rsidRDefault="00A944D7" w:rsidP="00A944D7">
            <w:pPr>
              <w:jc w:val="both"/>
              <w:rPr>
                <w:sz w:val="20"/>
                <w:szCs w:val="20"/>
              </w:rPr>
            </w:pPr>
            <w:r w:rsidRPr="008925F9">
              <w:rPr>
                <w:sz w:val="20"/>
                <w:szCs w:val="20"/>
              </w:rPr>
              <w:t>СОШ, СОШ с УИОП не менее 80%.</w:t>
            </w:r>
          </w:p>
          <w:p w:rsidR="00A944D7" w:rsidRPr="008925F9" w:rsidRDefault="00A944D7" w:rsidP="00A944D7">
            <w:pPr>
              <w:jc w:val="both"/>
              <w:rPr>
                <w:sz w:val="20"/>
                <w:szCs w:val="20"/>
              </w:rPr>
            </w:pPr>
            <w:r w:rsidRPr="008925F9">
              <w:rPr>
                <w:sz w:val="20"/>
                <w:szCs w:val="20"/>
              </w:rPr>
              <w:t>Гимназия, лицей не менее 90%</w:t>
            </w: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rPr>
              <w:t>49</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94,</w:t>
            </w:r>
            <w:r w:rsidRPr="00F239D2">
              <w:rPr>
                <w:bCs/>
                <w:iCs/>
              </w:rPr>
              <w:t>2</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ind w:left="1106" w:firstLine="14"/>
              <w:jc w:val="both"/>
              <w:rPr>
                <w:sz w:val="20"/>
                <w:szCs w:val="20"/>
              </w:rPr>
            </w:pPr>
            <w:r w:rsidRPr="008925F9">
              <w:rPr>
                <w:sz w:val="20"/>
                <w:szCs w:val="20"/>
              </w:rPr>
              <w:t>с высшим педагогическим</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A944D7" w:rsidRPr="008925F9" w:rsidRDefault="00A944D7" w:rsidP="00A944D7">
            <w:pPr>
              <w:jc w:val="both"/>
              <w:rPr>
                <w:sz w:val="20"/>
                <w:szCs w:val="20"/>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4</w:t>
            </w:r>
            <w:r w:rsidRPr="00F239D2">
              <w:rPr>
                <w:bCs/>
                <w:iCs/>
              </w:rPr>
              <w:t>0</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7</w:t>
            </w:r>
            <w:r w:rsidRPr="00F239D2">
              <w:rPr>
                <w:bCs/>
                <w:iCs/>
              </w:rPr>
              <w:t>6</w:t>
            </w:r>
            <w:r w:rsidRPr="00F239D2">
              <w:rPr>
                <w:bCs/>
                <w:iCs/>
                <w:lang w:val="en-US"/>
              </w:rPr>
              <w:t>,</w:t>
            </w:r>
            <w:r w:rsidRPr="00F239D2">
              <w:rPr>
                <w:bCs/>
                <w:iCs/>
              </w:rPr>
              <w:t>9</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ind w:left="1106" w:firstLine="14"/>
              <w:jc w:val="both"/>
              <w:rPr>
                <w:sz w:val="20"/>
                <w:szCs w:val="20"/>
              </w:rPr>
            </w:pPr>
            <w:r w:rsidRPr="008925F9">
              <w:rPr>
                <w:sz w:val="20"/>
                <w:szCs w:val="20"/>
              </w:rPr>
              <w:t>с высшим (не педагогическим), прошедших переподготовку</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A944D7" w:rsidRPr="008925F9" w:rsidRDefault="00A944D7" w:rsidP="00A944D7">
            <w:pPr>
              <w:jc w:val="both"/>
              <w:rPr>
                <w:sz w:val="20"/>
                <w:szCs w:val="20"/>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9</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rPr>
              <w:t>17</w:t>
            </w:r>
            <w:r w:rsidRPr="00F239D2">
              <w:rPr>
                <w:bCs/>
                <w:iCs/>
                <w:lang w:val="en-US"/>
              </w:rPr>
              <w:t>,</w:t>
            </w:r>
            <w:r w:rsidRPr="00F239D2">
              <w:rPr>
                <w:bCs/>
                <w:iCs/>
              </w:rPr>
              <w:t>3</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ind w:left="1106" w:firstLine="14"/>
              <w:jc w:val="both"/>
              <w:rPr>
                <w:sz w:val="20"/>
                <w:szCs w:val="20"/>
              </w:rPr>
            </w:pPr>
            <w:r w:rsidRPr="008925F9">
              <w:rPr>
                <w:sz w:val="20"/>
                <w:szCs w:val="20"/>
              </w:rPr>
              <w:t>с высшим (не педагогическим), прошедших курсы повышения квалификации по профилю деятельности</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A944D7" w:rsidRPr="008925F9" w:rsidRDefault="00A944D7" w:rsidP="00A944D7">
            <w:pPr>
              <w:jc w:val="both"/>
              <w:rPr>
                <w:sz w:val="20"/>
                <w:szCs w:val="20"/>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0</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0</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jc w:val="both"/>
              <w:rPr>
                <w:sz w:val="20"/>
                <w:szCs w:val="20"/>
              </w:rPr>
            </w:pPr>
            <w:r w:rsidRPr="008925F9">
              <w:rPr>
                <w:sz w:val="20"/>
                <w:szCs w:val="20"/>
              </w:rPr>
              <w:t>Учителя, прошедшие курсы повышения квалификации за последние 5 лет (физических лиц)</w:t>
            </w:r>
          </w:p>
          <w:p w:rsidR="00A944D7" w:rsidRPr="008925F9" w:rsidRDefault="00A944D7" w:rsidP="00A944D7">
            <w:pPr>
              <w:ind w:firstLine="588"/>
              <w:jc w:val="both"/>
              <w:rPr>
                <w:sz w:val="20"/>
                <w:szCs w:val="20"/>
              </w:rPr>
            </w:pPr>
            <w:r w:rsidRPr="008925F9">
              <w:rPr>
                <w:sz w:val="20"/>
                <w:szCs w:val="20"/>
              </w:rPr>
              <w:t>из них:</w:t>
            </w:r>
          </w:p>
        </w:tc>
        <w:tc>
          <w:tcPr>
            <w:tcW w:w="761" w:type="pct"/>
            <w:tcBorders>
              <w:top w:val="single" w:sz="4" w:space="0" w:color="auto"/>
              <w:left w:val="single" w:sz="4" w:space="0" w:color="auto"/>
              <w:bottom w:val="single" w:sz="4" w:space="0" w:color="auto"/>
              <w:right w:val="single" w:sz="4" w:space="0" w:color="auto"/>
            </w:tcBorders>
            <w:shd w:val="clear" w:color="auto" w:fill="auto"/>
            <w:hideMark/>
          </w:tcPr>
          <w:p w:rsidR="00A944D7" w:rsidRPr="008925F9" w:rsidRDefault="00A944D7" w:rsidP="00A944D7">
            <w:pPr>
              <w:jc w:val="center"/>
              <w:rPr>
                <w:sz w:val="20"/>
                <w:szCs w:val="20"/>
              </w:rPr>
            </w:pPr>
            <w:r w:rsidRPr="008925F9">
              <w:rPr>
                <w:sz w:val="20"/>
                <w:szCs w:val="20"/>
              </w:rPr>
              <w:t>100%</w:t>
            </w: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5</w:t>
            </w:r>
            <w:r w:rsidRPr="00F239D2">
              <w:rPr>
                <w:bCs/>
                <w:iCs/>
              </w:rPr>
              <w:t>2</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100</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ind w:left="1120"/>
              <w:jc w:val="both"/>
              <w:rPr>
                <w:sz w:val="20"/>
                <w:szCs w:val="20"/>
              </w:rPr>
            </w:pPr>
            <w:r w:rsidRPr="008925F9">
              <w:rPr>
                <w:sz w:val="20"/>
                <w:szCs w:val="20"/>
              </w:rPr>
              <w:t>учителя, прошедшие курсовую подготовку по содержанию и методике преподаваемого предмета</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A944D7" w:rsidRPr="008925F9" w:rsidRDefault="00A944D7" w:rsidP="00A944D7">
            <w:pPr>
              <w:jc w:val="both"/>
              <w:rPr>
                <w:sz w:val="20"/>
                <w:szCs w:val="20"/>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rPr>
              <w:t>52</w:t>
            </w:r>
          </w:p>
        </w:tc>
        <w:tc>
          <w:tcPr>
            <w:tcW w:w="811" w:type="pct"/>
            <w:tcBorders>
              <w:top w:val="single" w:sz="4" w:space="0" w:color="auto"/>
              <w:left w:val="single" w:sz="4" w:space="0" w:color="auto"/>
              <w:bottom w:val="single" w:sz="4" w:space="0" w:color="auto"/>
              <w:right w:val="single" w:sz="4" w:space="0" w:color="auto"/>
            </w:tcBorders>
            <w:hideMark/>
          </w:tcPr>
          <w:p w:rsidR="00A944D7" w:rsidRPr="00F239D2" w:rsidRDefault="00A944D7" w:rsidP="00A944D7">
            <w:pPr>
              <w:jc w:val="center"/>
              <w:rPr>
                <w:bCs/>
                <w:iCs/>
              </w:rPr>
            </w:pPr>
            <w:r w:rsidRPr="00F239D2">
              <w:rPr>
                <w:bCs/>
                <w:iCs/>
                <w:lang w:val="en-US"/>
              </w:rPr>
              <w:t>100</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jc w:val="both"/>
              <w:rPr>
                <w:sz w:val="20"/>
                <w:szCs w:val="20"/>
              </w:rPr>
            </w:pPr>
            <w:r w:rsidRPr="008925F9">
              <w:rPr>
                <w:sz w:val="20"/>
                <w:szCs w:val="20"/>
              </w:rPr>
              <w:t>Учителя, аттестованные на квалификационные категории (всего)</w:t>
            </w:r>
          </w:p>
          <w:p w:rsidR="00A944D7" w:rsidRPr="008925F9" w:rsidRDefault="00A944D7" w:rsidP="00A944D7">
            <w:pPr>
              <w:ind w:firstLine="602"/>
              <w:jc w:val="both"/>
              <w:rPr>
                <w:sz w:val="20"/>
                <w:szCs w:val="20"/>
              </w:rPr>
            </w:pPr>
            <w:r w:rsidRPr="008925F9">
              <w:rPr>
                <w:sz w:val="20"/>
                <w:szCs w:val="20"/>
              </w:rPr>
              <w:t>в том числе:</w:t>
            </w:r>
          </w:p>
        </w:tc>
        <w:tc>
          <w:tcPr>
            <w:tcW w:w="761" w:type="pct"/>
            <w:tcBorders>
              <w:top w:val="single" w:sz="4" w:space="0" w:color="auto"/>
              <w:left w:val="single" w:sz="4" w:space="0" w:color="auto"/>
              <w:bottom w:val="single" w:sz="4" w:space="0" w:color="auto"/>
              <w:right w:val="single" w:sz="4" w:space="0" w:color="auto"/>
            </w:tcBorders>
            <w:shd w:val="clear" w:color="auto" w:fill="auto"/>
            <w:hideMark/>
          </w:tcPr>
          <w:p w:rsidR="00A944D7" w:rsidRPr="008925F9" w:rsidRDefault="00A944D7" w:rsidP="00A944D7">
            <w:pPr>
              <w:jc w:val="both"/>
              <w:rPr>
                <w:sz w:val="20"/>
                <w:szCs w:val="20"/>
              </w:rPr>
            </w:pPr>
            <w:r w:rsidRPr="008925F9">
              <w:rPr>
                <w:sz w:val="20"/>
                <w:szCs w:val="20"/>
              </w:rPr>
              <w:t xml:space="preserve">СОШ, СОШ с УИОП </w:t>
            </w:r>
            <w:r w:rsidRPr="008925F9">
              <w:rPr>
                <w:sz w:val="20"/>
                <w:szCs w:val="20"/>
              </w:rPr>
              <w:sym w:font="Symbol" w:char="F02D"/>
            </w:r>
            <w:r w:rsidRPr="008925F9">
              <w:rPr>
                <w:sz w:val="20"/>
                <w:szCs w:val="20"/>
              </w:rPr>
              <w:t xml:space="preserve"> 50%</w:t>
            </w:r>
          </w:p>
          <w:p w:rsidR="00A944D7" w:rsidRPr="008925F9" w:rsidRDefault="00A944D7" w:rsidP="00A944D7">
            <w:pPr>
              <w:jc w:val="both"/>
              <w:rPr>
                <w:sz w:val="20"/>
                <w:szCs w:val="20"/>
              </w:rPr>
            </w:pPr>
            <w:r w:rsidRPr="008925F9">
              <w:rPr>
                <w:sz w:val="20"/>
                <w:szCs w:val="20"/>
              </w:rPr>
              <w:t xml:space="preserve">Гимназия, лицей </w:t>
            </w:r>
            <w:r w:rsidRPr="008925F9">
              <w:rPr>
                <w:sz w:val="20"/>
                <w:szCs w:val="20"/>
              </w:rPr>
              <w:sym w:font="Symbol" w:char="F02D"/>
            </w:r>
            <w:r w:rsidRPr="008925F9">
              <w:rPr>
                <w:sz w:val="20"/>
                <w:szCs w:val="20"/>
              </w:rPr>
              <w:t xml:space="preserve"> 80%</w:t>
            </w:r>
          </w:p>
        </w:tc>
        <w:tc>
          <w:tcPr>
            <w:tcW w:w="917"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rPr>
            </w:pPr>
            <w:r w:rsidRPr="00CB3125">
              <w:rPr>
                <w:bCs/>
                <w:iCs/>
                <w:lang w:val="en-US"/>
              </w:rPr>
              <w:t>51</w:t>
            </w:r>
          </w:p>
        </w:tc>
        <w:tc>
          <w:tcPr>
            <w:tcW w:w="811"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rPr>
            </w:pPr>
            <w:r w:rsidRPr="00CB3125">
              <w:rPr>
                <w:bCs/>
                <w:iCs/>
                <w:lang w:val="en-US"/>
              </w:rPr>
              <w:t>91,1</w:t>
            </w:r>
          </w:p>
        </w:tc>
      </w:tr>
      <w:tr w:rsidR="00A944D7" w:rsidRPr="008E04DB" w:rsidTr="00984F4F">
        <w:trPr>
          <w:trHeight w:val="70"/>
        </w:trPr>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ind w:firstLine="1120"/>
              <w:jc w:val="both"/>
              <w:rPr>
                <w:sz w:val="20"/>
                <w:szCs w:val="20"/>
              </w:rPr>
            </w:pPr>
            <w:r w:rsidRPr="008925F9">
              <w:rPr>
                <w:sz w:val="20"/>
                <w:szCs w:val="20"/>
              </w:rPr>
              <w:t>высшая категория</w:t>
            </w:r>
          </w:p>
        </w:tc>
        <w:tc>
          <w:tcPr>
            <w:tcW w:w="761" w:type="pct"/>
            <w:tcBorders>
              <w:top w:val="single" w:sz="4" w:space="0" w:color="auto"/>
              <w:left w:val="single" w:sz="4" w:space="0" w:color="auto"/>
              <w:bottom w:val="single" w:sz="4" w:space="0" w:color="auto"/>
              <w:right w:val="single" w:sz="4" w:space="0" w:color="auto"/>
            </w:tcBorders>
            <w:shd w:val="clear" w:color="auto" w:fill="auto"/>
            <w:hideMark/>
          </w:tcPr>
          <w:p w:rsidR="00A944D7" w:rsidRPr="008925F9" w:rsidRDefault="00A944D7" w:rsidP="00A944D7">
            <w:pPr>
              <w:jc w:val="both"/>
              <w:rPr>
                <w:sz w:val="20"/>
                <w:szCs w:val="20"/>
              </w:rPr>
            </w:pPr>
            <w:r w:rsidRPr="008925F9">
              <w:rPr>
                <w:sz w:val="20"/>
                <w:szCs w:val="20"/>
              </w:rPr>
              <w:t xml:space="preserve">СОШ </w:t>
            </w:r>
            <w:r w:rsidRPr="008925F9">
              <w:rPr>
                <w:sz w:val="20"/>
                <w:szCs w:val="20"/>
              </w:rPr>
              <w:sym w:font="Symbol" w:char="F02D"/>
            </w:r>
            <w:r w:rsidRPr="008925F9">
              <w:rPr>
                <w:sz w:val="20"/>
                <w:szCs w:val="20"/>
              </w:rPr>
              <w:t xml:space="preserve"> не менее 10%.</w:t>
            </w:r>
          </w:p>
          <w:p w:rsidR="00A944D7" w:rsidRPr="008925F9" w:rsidRDefault="00A944D7" w:rsidP="00A944D7">
            <w:pPr>
              <w:jc w:val="both"/>
              <w:rPr>
                <w:sz w:val="20"/>
                <w:szCs w:val="20"/>
              </w:rPr>
            </w:pPr>
            <w:r w:rsidRPr="008925F9">
              <w:rPr>
                <w:sz w:val="20"/>
                <w:szCs w:val="20"/>
              </w:rPr>
              <w:t xml:space="preserve">СОШ с УИОП </w:t>
            </w:r>
            <w:r w:rsidRPr="008925F9">
              <w:rPr>
                <w:sz w:val="20"/>
                <w:szCs w:val="20"/>
              </w:rPr>
              <w:sym w:font="Symbol" w:char="F02D"/>
            </w:r>
            <w:r w:rsidRPr="008925F9">
              <w:rPr>
                <w:sz w:val="20"/>
                <w:szCs w:val="20"/>
              </w:rPr>
              <w:t xml:space="preserve"> не менее 20%.</w:t>
            </w:r>
          </w:p>
          <w:p w:rsidR="00A944D7" w:rsidRPr="008925F9" w:rsidRDefault="00A944D7" w:rsidP="00A944D7">
            <w:pPr>
              <w:jc w:val="both"/>
              <w:rPr>
                <w:sz w:val="20"/>
                <w:szCs w:val="20"/>
              </w:rPr>
            </w:pPr>
            <w:r w:rsidRPr="008925F9">
              <w:rPr>
                <w:sz w:val="20"/>
                <w:szCs w:val="20"/>
              </w:rPr>
              <w:t xml:space="preserve">Гимназия, лицей </w:t>
            </w:r>
            <w:r w:rsidRPr="008925F9">
              <w:rPr>
                <w:sz w:val="20"/>
                <w:szCs w:val="20"/>
              </w:rPr>
              <w:sym w:font="Symbol" w:char="F02D"/>
            </w:r>
            <w:r w:rsidRPr="008925F9">
              <w:rPr>
                <w:sz w:val="20"/>
                <w:szCs w:val="20"/>
              </w:rPr>
              <w:t xml:space="preserve"> не менее 40%</w:t>
            </w:r>
          </w:p>
        </w:tc>
        <w:tc>
          <w:tcPr>
            <w:tcW w:w="917"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rPr>
            </w:pPr>
            <w:r w:rsidRPr="00CB3125">
              <w:rPr>
                <w:bCs/>
                <w:iCs/>
                <w:lang w:val="en-US"/>
              </w:rPr>
              <w:t>40</w:t>
            </w:r>
          </w:p>
        </w:tc>
        <w:tc>
          <w:tcPr>
            <w:tcW w:w="811"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lang w:val="en-US"/>
              </w:rPr>
            </w:pPr>
            <w:r w:rsidRPr="00CB3125">
              <w:rPr>
                <w:bCs/>
                <w:iCs/>
                <w:lang w:val="en-US"/>
              </w:rPr>
              <w:t>71,4</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ind w:firstLine="1120"/>
              <w:jc w:val="both"/>
              <w:rPr>
                <w:sz w:val="20"/>
                <w:szCs w:val="20"/>
              </w:rPr>
            </w:pPr>
            <w:r w:rsidRPr="008925F9">
              <w:rPr>
                <w:sz w:val="20"/>
                <w:szCs w:val="20"/>
              </w:rPr>
              <w:t>первая категория</w:t>
            </w:r>
          </w:p>
        </w:tc>
        <w:tc>
          <w:tcPr>
            <w:tcW w:w="761" w:type="pct"/>
            <w:tcBorders>
              <w:top w:val="single" w:sz="4" w:space="0" w:color="auto"/>
              <w:left w:val="single" w:sz="4" w:space="0" w:color="auto"/>
              <w:bottom w:val="single" w:sz="4" w:space="0" w:color="auto"/>
              <w:right w:val="single" w:sz="4" w:space="0" w:color="auto"/>
            </w:tcBorders>
          </w:tcPr>
          <w:p w:rsidR="00A944D7" w:rsidRPr="008E04DB" w:rsidRDefault="00A944D7" w:rsidP="00A944D7">
            <w:pPr>
              <w:jc w:val="both"/>
              <w:rPr>
                <w:sz w:val="20"/>
                <w:szCs w:val="20"/>
                <w:highlight w:val="yellow"/>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rPr>
            </w:pPr>
            <w:r w:rsidRPr="00CB3125">
              <w:rPr>
                <w:bCs/>
                <w:iCs/>
                <w:lang w:val="en-US"/>
              </w:rPr>
              <w:t>11</w:t>
            </w:r>
          </w:p>
        </w:tc>
        <w:tc>
          <w:tcPr>
            <w:tcW w:w="811"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rPr>
            </w:pPr>
            <w:r w:rsidRPr="00CB3125">
              <w:rPr>
                <w:bCs/>
                <w:iCs/>
                <w:lang w:val="en-US"/>
              </w:rPr>
              <w:t>19,6</w:t>
            </w:r>
          </w:p>
        </w:tc>
      </w:tr>
      <w:tr w:rsidR="00A944D7" w:rsidRPr="008E04DB"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jc w:val="both"/>
              <w:rPr>
                <w:sz w:val="20"/>
                <w:szCs w:val="20"/>
              </w:rPr>
            </w:pPr>
            <w:r w:rsidRPr="008925F9">
              <w:rPr>
                <w:sz w:val="20"/>
                <w:szCs w:val="20"/>
              </w:rPr>
              <w:t>Учителя, работающие в классах, обеспечивающих дополнительную (углубленную, расширенную, профильную) подготовку, имеющие высшую квалификационную категорию</w:t>
            </w:r>
          </w:p>
        </w:tc>
        <w:tc>
          <w:tcPr>
            <w:tcW w:w="761" w:type="pct"/>
            <w:tcBorders>
              <w:top w:val="single" w:sz="4" w:space="0" w:color="auto"/>
              <w:left w:val="single" w:sz="4" w:space="0" w:color="auto"/>
              <w:bottom w:val="single" w:sz="4" w:space="0" w:color="auto"/>
              <w:right w:val="single" w:sz="4" w:space="0" w:color="auto"/>
            </w:tcBorders>
          </w:tcPr>
          <w:p w:rsidR="00A944D7" w:rsidRPr="008E04DB" w:rsidRDefault="00A944D7" w:rsidP="00A944D7">
            <w:pPr>
              <w:jc w:val="both"/>
              <w:rPr>
                <w:sz w:val="20"/>
                <w:szCs w:val="20"/>
                <w:highlight w:val="yellow"/>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lang w:val="en-US"/>
              </w:rPr>
            </w:pPr>
            <w:r w:rsidRPr="00CB3125">
              <w:rPr>
                <w:bCs/>
                <w:iCs/>
              </w:rPr>
              <w:t>40</w:t>
            </w:r>
          </w:p>
        </w:tc>
        <w:tc>
          <w:tcPr>
            <w:tcW w:w="811"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rPr>
            </w:pPr>
            <w:r w:rsidRPr="00CB3125">
              <w:rPr>
                <w:bCs/>
                <w:iCs/>
              </w:rPr>
              <w:t>100</w:t>
            </w:r>
          </w:p>
        </w:tc>
      </w:tr>
      <w:tr w:rsidR="00A944D7" w:rsidTr="00984F4F">
        <w:tc>
          <w:tcPr>
            <w:tcW w:w="2511" w:type="pct"/>
            <w:tcBorders>
              <w:top w:val="single" w:sz="4" w:space="0" w:color="auto"/>
              <w:left w:val="single" w:sz="4" w:space="0" w:color="auto"/>
              <w:bottom w:val="single" w:sz="4" w:space="0" w:color="auto"/>
              <w:right w:val="single" w:sz="4" w:space="0" w:color="auto"/>
            </w:tcBorders>
            <w:hideMark/>
          </w:tcPr>
          <w:p w:rsidR="00A944D7" w:rsidRPr="008925F9" w:rsidRDefault="00A944D7" w:rsidP="00A944D7">
            <w:pPr>
              <w:jc w:val="both"/>
              <w:rPr>
                <w:sz w:val="20"/>
                <w:szCs w:val="20"/>
              </w:rPr>
            </w:pPr>
            <w:r w:rsidRPr="008925F9">
              <w:rPr>
                <w:sz w:val="20"/>
                <w:szCs w:val="20"/>
              </w:rPr>
              <w:t>Учителя, работающие в классах, обеспечивающих дополнительную (углубленную, расширенную, профильную) подготовку, прошедшие курсовую подготовку по содержанию и методике преподаваемого предмета</w:t>
            </w:r>
          </w:p>
        </w:tc>
        <w:tc>
          <w:tcPr>
            <w:tcW w:w="761" w:type="pct"/>
            <w:tcBorders>
              <w:top w:val="single" w:sz="4" w:space="0" w:color="auto"/>
              <w:left w:val="single" w:sz="4" w:space="0" w:color="auto"/>
              <w:bottom w:val="single" w:sz="4" w:space="0" w:color="auto"/>
              <w:right w:val="single" w:sz="4" w:space="0" w:color="auto"/>
            </w:tcBorders>
          </w:tcPr>
          <w:p w:rsidR="00A944D7" w:rsidRPr="008E04DB" w:rsidRDefault="00A944D7" w:rsidP="00A944D7">
            <w:pPr>
              <w:jc w:val="both"/>
              <w:rPr>
                <w:sz w:val="20"/>
                <w:szCs w:val="20"/>
                <w:highlight w:val="yellow"/>
              </w:rPr>
            </w:pPr>
          </w:p>
        </w:tc>
        <w:tc>
          <w:tcPr>
            <w:tcW w:w="917"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rPr>
            </w:pPr>
            <w:r w:rsidRPr="00CB3125">
              <w:rPr>
                <w:bCs/>
                <w:iCs/>
              </w:rPr>
              <w:t>56</w:t>
            </w:r>
          </w:p>
        </w:tc>
        <w:tc>
          <w:tcPr>
            <w:tcW w:w="811" w:type="pct"/>
            <w:tcBorders>
              <w:top w:val="single" w:sz="4" w:space="0" w:color="auto"/>
              <w:left w:val="single" w:sz="4" w:space="0" w:color="auto"/>
              <w:bottom w:val="single" w:sz="4" w:space="0" w:color="auto"/>
              <w:right w:val="single" w:sz="4" w:space="0" w:color="auto"/>
            </w:tcBorders>
            <w:hideMark/>
          </w:tcPr>
          <w:p w:rsidR="00A944D7" w:rsidRPr="00CB3125" w:rsidRDefault="00A944D7" w:rsidP="00A944D7">
            <w:pPr>
              <w:jc w:val="center"/>
              <w:rPr>
                <w:bCs/>
                <w:iCs/>
              </w:rPr>
            </w:pPr>
            <w:r w:rsidRPr="00CB3125">
              <w:rPr>
                <w:bCs/>
                <w:iCs/>
              </w:rPr>
              <w:t>100</w:t>
            </w:r>
          </w:p>
        </w:tc>
      </w:tr>
    </w:tbl>
    <w:p w:rsidR="00BE58E3" w:rsidRDefault="00BE58E3" w:rsidP="00BE58E3">
      <w:pPr>
        <w:jc w:val="both"/>
        <w:rPr>
          <w:sz w:val="16"/>
          <w:szCs w:val="16"/>
        </w:rPr>
      </w:pPr>
    </w:p>
    <w:p w:rsidR="00BE58E3" w:rsidRDefault="00BE58E3" w:rsidP="00BE58E3">
      <w:pPr>
        <w:tabs>
          <w:tab w:val="left" w:pos="975"/>
        </w:tabs>
        <w:jc w:val="both"/>
        <w:rPr>
          <w:sz w:val="16"/>
          <w:szCs w:val="16"/>
        </w:rPr>
      </w:pPr>
    </w:p>
    <w:p w:rsidR="00984F4F" w:rsidRDefault="00984F4F" w:rsidP="00BE58E3">
      <w:pPr>
        <w:tabs>
          <w:tab w:val="left" w:pos="975"/>
        </w:tabs>
        <w:jc w:val="both"/>
        <w:rPr>
          <w:sz w:val="16"/>
          <w:szCs w:val="16"/>
        </w:rPr>
      </w:pPr>
    </w:p>
    <w:p w:rsidR="00984F4F" w:rsidRDefault="00984F4F" w:rsidP="00BE58E3">
      <w:pPr>
        <w:tabs>
          <w:tab w:val="left" w:pos="975"/>
        </w:tabs>
        <w:jc w:val="both"/>
        <w:rPr>
          <w:sz w:val="16"/>
          <w:szCs w:val="16"/>
        </w:rPr>
      </w:pPr>
    </w:p>
    <w:p w:rsidR="00BE58E3" w:rsidRPr="00984F4F" w:rsidRDefault="00BE58E3" w:rsidP="00984F4F">
      <w:pPr>
        <w:numPr>
          <w:ilvl w:val="1"/>
          <w:numId w:val="6"/>
        </w:numPr>
        <w:tabs>
          <w:tab w:val="left" w:pos="14"/>
          <w:tab w:val="left" w:pos="574"/>
        </w:tabs>
        <w:ind w:left="0" w:firstLine="0"/>
        <w:jc w:val="both"/>
        <w:rPr>
          <w:i/>
        </w:rPr>
      </w:pPr>
      <w:r w:rsidRPr="00984F4F">
        <w:rPr>
          <w:i/>
        </w:rPr>
        <w:t>Характеристика административно-управленческого персонала</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9"/>
        <w:gridCol w:w="1632"/>
      </w:tblGrid>
      <w:tr w:rsidR="00BE58E3" w:rsidTr="00984F4F">
        <w:tc>
          <w:tcPr>
            <w:tcW w:w="4222" w:type="pct"/>
            <w:tcBorders>
              <w:top w:val="single" w:sz="4" w:space="0" w:color="auto"/>
              <w:left w:val="single" w:sz="4" w:space="0" w:color="auto"/>
              <w:bottom w:val="single" w:sz="4" w:space="0" w:color="auto"/>
              <w:right w:val="single" w:sz="4" w:space="0" w:color="auto"/>
            </w:tcBorders>
          </w:tcPr>
          <w:p w:rsidR="00BE58E3" w:rsidRDefault="00BE58E3">
            <w:pPr>
              <w:tabs>
                <w:tab w:val="left" w:pos="14"/>
                <w:tab w:val="left" w:pos="574"/>
              </w:tabs>
              <w:jc w:val="both"/>
            </w:pPr>
          </w:p>
        </w:tc>
        <w:tc>
          <w:tcPr>
            <w:tcW w:w="778" w:type="pct"/>
            <w:tcBorders>
              <w:top w:val="single" w:sz="4" w:space="0" w:color="auto"/>
              <w:left w:val="single" w:sz="4" w:space="0" w:color="auto"/>
              <w:bottom w:val="single" w:sz="4" w:space="0" w:color="auto"/>
              <w:right w:val="single" w:sz="4" w:space="0" w:color="auto"/>
            </w:tcBorders>
            <w:hideMark/>
          </w:tcPr>
          <w:p w:rsidR="00BE58E3" w:rsidRDefault="00BE58E3">
            <w:pPr>
              <w:tabs>
                <w:tab w:val="left" w:pos="14"/>
                <w:tab w:val="left" w:pos="574"/>
              </w:tabs>
              <w:jc w:val="center"/>
            </w:pPr>
            <w:r>
              <w:t>Кол-во</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pPr>
              <w:tabs>
                <w:tab w:val="left" w:pos="14"/>
                <w:tab w:val="left" w:pos="574"/>
              </w:tabs>
              <w:jc w:val="both"/>
            </w:pPr>
            <w:r>
              <w:t xml:space="preserve">Административно-управленческий персонал (физические лица) </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tabs>
                <w:tab w:val="left" w:pos="14"/>
                <w:tab w:val="left" w:pos="574"/>
              </w:tabs>
              <w:jc w:val="center"/>
              <w:rPr>
                <w:iCs/>
              </w:rPr>
            </w:pPr>
            <w:r w:rsidRPr="00F239D2">
              <w:rPr>
                <w:iCs/>
              </w:rPr>
              <w:t>8</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pPr>
              <w:tabs>
                <w:tab w:val="left" w:pos="14"/>
                <w:tab w:val="left" w:pos="574"/>
              </w:tabs>
              <w:jc w:val="both"/>
            </w:pPr>
            <w:r>
              <w:t>Административно-управленческий персонал (штатные единицы)</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tabs>
                <w:tab w:val="left" w:pos="14"/>
                <w:tab w:val="left" w:pos="574"/>
              </w:tabs>
              <w:jc w:val="center"/>
              <w:rPr>
                <w:iCs/>
              </w:rPr>
            </w:pPr>
            <w:r w:rsidRPr="00F239D2">
              <w:rPr>
                <w:iCs/>
              </w:rPr>
              <w:t>8</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pPr>
              <w:tabs>
                <w:tab w:val="left" w:pos="14"/>
                <w:tab w:val="left" w:pos="574"/>
              </w:tabs>
              <w:jc w:val="both"/>
            </w:pPr>
            <w:r>
              <w:t>Административно-управленческий персонал, имеющий специальное образование (менеджмент)</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tabs>
                <w:tab w:val="left" w:pos="14"/>
                <w:tab w:val="left" w:pos="574"/>
              </w:tabs>
              <w:jc w:val="center"/>
              <w:rPr>
                <w:iCs/>
              </w:rPr>
            </w:pPr>
            <w:r w:rsidRPr="00F239D2">
              <w:rPr>
                <w:iCs/>
              </w:rPr>
              <w:t>4</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pPr>
              <w:tabs>
                <w:tab w:val="left" w:pos="14"/>
                <w:tab w:val="left" w:pos="574"/>
              </w:tabs>
              <w:jc w:val="both"/>
            </w:pPr>
            <w:r>
              <w:t>Директор ОУ имеет специальное образование (менеджмент)</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tabs>
                <w:tab w:val="left" w:pos="14"/>
                <w:tab w:val="left" w:pos="574"/>
              </w:tabs>
              <w:jc w:val="center"/>
              <w:rPr>
                <w:iCs/>
              </w:rPr>
            </w:pPr>
            <w:r w:rsidRPr="00F239D2">
              <w:rPr>
                <w:iCs/>
              </w:rPr>
              <w:t>да</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pPr>
              <w:tabs>
                <w:tab w:val="left" w:pos="14"/>
                <w:tab w:val="left" w:pos="574"/>
              </w:tabs>
              <w:jc w:val="both"/>
            </w:pPr>
            <w:r>
              <w:lastRenderedPageBreak/>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tabs>
                <w:tab w:val="left" w:pos="14"/>
                <w:tab w:val="left" w:pos="574"/>
              </w:tabs>
              <w:jc w:val="center"/>
              <w:rPr>
                <w:iCs/>
              </w:rPr>
            </w:pPr>
            <w:r w:rsidRPr="00F239D2">
              <w:rPr>
                <w:iCs/>
              </w:rPr>
              <w:t>6</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pPr>
              <w:tabs>
                <w:tab w:val="left" w:pos="14"/>
                <w:tab w:val="left" w:pos="574"/>
              </w:tabs>
              <w:jc w:val="both"/>
            </w:pPr>
            <w:r>
              <w:t>Административно-управленческий персонал, ведущий учебные часы</w:t>
            </w:r>
          </w:p>
        </w:tc>
        <w:tc>
          <w:tcPr>
            <w:tcW w:w="778" w:type="pct"/>
            <w:tcBorders>
              <w:top w:val="single" w:sz="4" w:space="0" w:color="auto"/>
              <w:left w:val="single" w:sz="4" w:space="0" w:color="auto"/>
              <w:bottom w:val="single" w:sz="4" w:space="0" w:color="auto"/>
              <w:right w:val="single" w:sz="4" w:space="0" w:color="auto"/>
            </w:tcBorders>
            <w:hideMark/>
          </w:tcPr>
          <w:p w:rsidR="000B0B1B" w:rsidRPr="00CB3125" w:rsidRDefault="000B0B1B" w:rsidP="000B0B1B">
            <w:pPr>
              <w:tabs>
                <w:tab w:val="left" w:pos="14"/>
                <w:tab w:val="left" w:pos="574"/>
              </w:tabs>
              <w:jc w:val="center"/>
              <w:rPr>
                <w:iCs/>
              </w:rPr>
            </w:pPr>
            <w:r w:rsidRPr="00CB3125">
              <w:rPr>
                <w:iCs/>
              </w:rPr>
              <w:t>4</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pPr>
              <w:tabs>
                <w:tab w:val="left" w:pos="14"/>
                <w:tab w:val="left" w:pos="574"/>
              </w:tabs>
              <w:jc w:val="both"/>
            </w:pPr>
            <w:r>
              <w:t>Учителя, имеющие внутреннее совмещение по административно-управленческой должности (физических лиц)</w:t>
            </w:r>
          </w:p>
        </w:tc>
        <w:tc>
          <w:tcPr>
            <w:tcW w:w="778" w:type="pct"/>
            <w:tcBorders>
              <w:top w:val="single" w:sz="4" w:space="0" w:color="auto"/>
              <w:left w:val="single" w:sz="4" w:space="0" w:color="auto"/>
              <w:bottom w:val="single" w:sz="4" w:space="0" w:color="auto"/>
              <w:right w:val="single" w:sz="4" w:space="0" w:color="auto"/>
            </w:tcBorders>
            <w:hideMark/>
          </w:tcPr>
          <w:p w:rsidR="000B0B1B" w:rsidRPr="00CB3125" w:rsidRDefault="000B0B1B" w:rsidP="000B0B1B">
            <w:pPr>
              <w:tabs>
                <w:tab w:val="left" w:pos="14"/>
                <w:tab w:val="left" w:pos="574"/>
              </w:tabs>
              <w:jc w:val="center"/>
              <w:rPr>
                <w:iCs/>
              </w:rPr>
            </w:pPr>
            <w:r w:rsidRPr="00CB3125">
              <w:rPr>
                <w:iCs/>
              </w:rPr>
              <w:t>0</w:t>
            </w:r>
          </w:p>
        </w:tc>
      </w:tr>
    </w:tbl>
    <w:p w:rsidR="00BE58E3" w:rsidRDefault="00BE58E3" w:rsidP="00BE58E3">
      <w:pPr>
        <w:rPr>
          <w:sz w:val="15"/>
          <w:szCs w:val="15"/>
        </w:rPr>
      </w:pPr>
    </w:p>
    <w:p w:rsidR="00BE58E3" w:rsidRDefault="00BE58E3" w:rsidP="00BE58E3">
      <w:pPr>
        <w:rPr>
          <w:sz w:val="15"/>
          <w:szCs w:val="15"/>
        </w:rPr>
      </w:pPr>
    </w:p>
    <w:p w:rsidR="00BE58E3" w:rsidRDefault="00BE58E3" w:rsidP="00A21B25">
      <w:pPr>
        <w:numPr>
          <w:ilvl w:val="1"/>
          <w:numId w:val="6"/>
        </w:numPr>
        <w:tabs>
          <w:tab w:val="left" w:pos="14"/>
          <w:tab w:val="left" w:pos="574"/>
        </w:tabs>
        <w:ind w:left="0" w:firstLine="0"/>
        <w:jc w:val="both"/>
        <w:rPr>
          <w:i/>
        </w:rPr>
      </w:pPr>
      <w:r>
        <w:rPr>
          <w:i/>
        </w:rPr>
        <w:t>Сведения о специалистах психолого-медико-социального сопровождения</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9"/>
        <w:gridCol w:w="1632"/>
      </w:tblGrid>
      <w:tr w:rsidR="00BE58E3" w:rsidTr="00984F4F">
        <w:tc>
          <w:tcPr>
            <w:tcW w:w="4222" w:type="pct"/>
            <w:tcBorders>
              <w:top w:val="single" w:sz="4" w:space="0" w:color="auto"/>
              <w:left w:val="single" w:sz="4" w:space="0" w:color="auto"/>
              <w:bottom w:val="single" w:sz="4" w:space="0" w:color="auto"/>
              <w:right w:val="single" w:sz="4" w:space="0" w:color="auto"/>
            </w:tcBorders>
          </w:tcPr>
          <w:p w:rsidR="00BE58E3" w:rsidRDefault="00BE58E3">
            <w:pPr>
              <w:rPr>
                <w:sz w:val="20"/>
                <w:szCs w:val="20"/>
              </w:rPr>
            </w:pPr>
          </w:p>
        </w:tc>
        <w:tc>
          <w:tcPr>
            <w:tcW w:w="778" w:type="pct"/>
            <w:tcBorders>
              <w:top w:val="single" w:sz="4" w:space="0" w:color="auto"/>
              <w:left w:val="single" w:sz="4" w:space="0" w:color="auto"/>
              <w:bottom w:val="single" w:sz="4" w:space="0" w:color="auto"/>
              <w:right w:val="single" w:sz="4" w:space="0" w:color="auto"/>
            </w:tcBorders>
            <w:hideMark/>
          </w:tcPr>
          <w:p w:rsidR="00BE58E3" w:rsidRDefault="00BE58E3">
            <w:pPr>
              <w:jc w:val="center"/>
            </w:pPr>
            <w:r>
              <w:t>Кол-во</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r>
              <w:t xml:space="preserve">Педагоги - психологи </w:t>
            </w:r>
          </w:p>
        </w:tc>
        <w:tc>
          <w:tcPr>
            <w:tcW w:w="778" w:type="pct"/>
            <w:tcBorders>
              <w:top w:val="single" w:sz="4" w:space="0" w:color="auto"/>
              <w:left w:val="single" w:sz="4" w:space="0" w:color="auto"/>
              <w:bottom w:val="single" w:sz="4" w:space="0" w:color="auto"/>
              <w:right w:val="single" w:sz="4" w:space="0" w:color="auto"/>
            </w:tcBorders>
            <w:shd w:val="clear" w:color="auto" w:fill="auto"/>
            <w:hideMark/>
          </w:tcPr>
          <w:p w:rsidR="000B0B1B" w:rsidRPr="00F239D2" w:rsidRDefault="000B0B1B" w:rsidP="000B0B1B">
            <w:pPr>
              <w:jc w:val="center"/>
            </w:pPr>
            <w:r w:rsidRPr="00F239D2">
              <w:t>0</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r>
              <w:t>Учителя – логопеды</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jc w:val="center"/>
            </w:pPr>
            <w:r w:rsidRPr="00F239D2">
              <w:t>0</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r>
              <w:t>Учителя – дефектологи</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jc w:val="center"/>
            </w:pPr>
            <w:r w:rsidRPr="00F239D2">
              <w:t>0</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r>
              <w:t>Социальные педагоги</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jc w:val="center"/>
            </w:pPr>
            <w:r w:rsidRPr="00F239D2">
              <w:t>1</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r>
              <w:t xml:space="preserve">Педагоги дополнительного образования </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jc w:val="center"/>
            </w:pPr>
            <w:r w:rsidRPr="00F239D2">
              <w:t>2</w:t>
            </w:r>
          </w:p>
        </w:tc>
      </w:tr>
      <w:tr w:rsidR="000B0B1B" w:rsidTr="00984F4F">
        <w:tc>
          <w:tcPr>
            <w:tcW w:w="4222" w:type="pct"/>
            <w:tcBorders>
              <w:top w:val="single" w:sz="4" w:space="0" w:color="auto"/>
              <w:left w:val="single" w:sz="4" w:space="0" w:color="auto"/>
              <w:bottom w:val="single" w:sz="4" w:space="0" w:color="auto"/>
              <w:right w:val="single" w:sz="4" w:space="0" w:color="auto"/>
            </w:tcBorders>
            <w:hideMark/>
          </w:tcPr>
          <w:p w:rsidR="000B0B1B" w:rsidRDefault="000B0B1B" w:rsidP="000B0B1B">
            <w:r>
              <w:t>Медицинские работники (физические лица, включая совместителей)</w:t>
            </w:r>
          </w:p>
        </w:tc>
        <w:tc>
          <w:tcPr>
            <w:tcW w:w="778" w:type="pct"/>
            <w:tcBorders>
              <w:top w:val="single" w:sz="4" w:space="0" w:color="auto"/>
              <w:left w:val="single" w:sz="4" w:space="0" w:color="auto"/>
              <w:bottom w:val="single" w:sz="4" w:space="0" w:color="auto"/>
              <w:right w:val="single" w:sz="4" w:space="0" w:color="auto"/>
            </w:tcBorders>
            <w:hideMark/>
          </w:tcPr>
          <w:p w:rsidR="000B0B1B" w:rsidRPr="00F239D2" w:rsidRDefault="000B0B1B" w:rsidP="000B0B1B">
            <w:pPr>
              <w:jc w:val="center"/>
            </w:pPr>
            <w:r w:rsidRPr="00F239D2">
              <w:t>2</w:t>
            </w:r>
          </w:p>
        </w:tc>
      </w:tr>
    </w:tbl>
    <w:p w:rsidR="00BE58E3" w:rsidRDefault="00BE58E3" w:rsidP="00BE58E3">
      <w:pPr>
        <w:jc w:val="center"/>
        <w:rPr>
          <w:b/>
          <w:bCs/>
        </w:rPr>
      </w:pPr>
    </w:p>
    <w:p w:rsidR="00BE58E3" w:rsidRDefault="00BE58E3" w:rsidP="00BE58E3">
      <w:pPr>
        <w:ind w:right="-6" w:firstLine="708"/>
        <w:jc w:val="both"/>
      </w:pPr>
      <w:r>
        <w:rPr>
          <w:b/>
          <w:bCs/>
        </w:rPr>
        <w:t>Вывод:</w:t>
      </w:r>
      <w:r>
        <w:rPr>
          <w:bCs/>
          <w:iCs/>
        </w:rPr>
        <w:t xml:space="preserve"> к</w:t>
      </w:r>
      <w:r>
        <w:rPr>
          <w:iCs/>
        </w:rPr>
        <w:t xml:space="preserve">адровое обеспечение соответствует статусу лицея. </w:t>
      </w:r>
      <w:r>
        <w:t xml:space="preserve">Доля педагогических работников высшей категории в лицее превосходит соответствующий показатель в районе. Учителя лицея в среднем старше учителей района, </w:t>
      </w:r>
      <w:r w:rsidR="008E04DB">
        <w:t>что свидетельствует</w:t>
      </w:r>
      <w:r>
        <w:t xml:space="preserve"> о стабильности педагогического коллектива. </w:t>
      </w:r>
    </w:p>
    <w:p w:rsidR="00BE58E3" w:rsidRDefault="00BE58E3" w:rsidP="00BE58E3">
      <w:pPr>
        <w:jc w:val="center"/>
        <w:rPr>
          <w:b/>
          <w:bCs/>
        </w:rPr>
      </w:pPr>
    </w:p>
    <w:p w:rsidR="00BE58E3" w:rsidRDefault="00BE58E3" w:rsidP="00575346">
      <w:pPr>
        <w:jc w:val="center"/>
        <w:rPr>
          <w:b/>
          <w:bCs/>
        </w:rPr>
      </w:pPr>
      <w:r>
        <w:rPr>
          <w:b/>
          <w:bCs/>
        </w:rPr>
        <w:t>РАЗДЕЛ 5. ИНФОРМАЦИОННО-ТЕХНИЧЕСКОЕ ОСНАЩЕНИЕ</w:t>
      </w:r>
    </w:p>
    <w:p w:rsidR="00BE58E3" w:rsidRDefault="00BE58E3" w:rsidP="00575346">
      <w:pPr>
        <w:jc w:val="center"/>
        <w:rPr>
          <w:b/>
          <w:bCs/>
        </w:rPr>
      </w:pPr>
    </w:p>
    <w:p w:rsidR="00BE58E3" w:rsidRDefault="00BE58E3" w:rsidP="00A21B25">
      <w:pPr>
        <w:numPr>
          <w:ilvl w:val="1"/>
          <w:numId w:val="18"/>
        </w:numPr>
        <w:tabs>
          <w:tab w:val="left" w:pos="588"/>
        </w:tabs>
        <w:ind w:left="14" w:hanging="14"/>
        <w:jc w:val="both"/>
        <w:rPr>
          <w:i/>
        </w:rPr>
      </w:pPr>
      <w:r>
        <w:rPr>
          <w:i/>
        </w:rPr>
        <w:t>Характеристика информационно-технического оснащения</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gridCol w:w="1559"/>
      </w:tblGrid>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pPr>
              <w:rPr>
                <w:color w:val="000000"/>
              </w:rPr>
            </w:pPr>
            <w:r>
              <w:rPr>
                <w:color w:val="000000"/>
              </w:rPr>
              <w:t>Показатели</w:t>
            </w:r>
          </w:p>
        </w:tc>
        <w:tc>
          <w:tcPr>
            <w:tcW w:w="743" w:type="pct"/>
            <w:tcBorders>
              <w:top w:val="single" w:sz="4" w:space="0" w:color="auto"/>
              <w:left w:val="single" w:sz="4" w:space="0" w:color="auto"/>
              <w:bottom w:val="single" w:sz="4" w:space="0" w:color="auto"/>
              <w:right w:val="single" w:sz="4" w:space="0" w:color="auto"/>
            </w:tcBorders>
            <w:hideMark/>
          </w:tcPr>
          <w:p w:rsidR="00283A21" w:rsidRDefault="00283A21" w:rsidP="00984F4F">
            <w:pPr>
              <w:jc w:val="center"/>
              <w:rPr>
                <w:color w:val="000000"/>
              </w:rPr>
            </w:pPr>
            <w:r>
              <w:rPr>
                <w:color w:val="000000"/>
              </w:rPr>
              <w:t>Показатели ОУ</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pPr>
              <w:rPr>
                <w:color w:val="000000"/>
              </w:rPr>
            </w:pPr>
            <w:r>
              <w:rPr>
                <w:color w:val="000000"/>
              </w:rPr>
              <w:t>Обеспеченность обучающихся учебной литературой (%)</w:t>
            </w:r>
          </w:p>
        </w:tc>
        <w:tc>
          <w:tcPr>
            <w:tcW w:w="743" w:type="pct"/>
            <w:tcBorders>
              <w:top w:val="single" w:sz="4" w:space="0" w:color="auto"/>
              <w:left w:val="single" w:sz="4" w:space="0" w:color="auto"/>
              <w:bottom w:val="single" w:sz="4" w:space="0" w:color="auto"/>
              <w:right w:val="single" w:sz="4" w:space="0" w:color="auto"/>
            </w:tcBorders>
            <w:hideMark/>
          </w:tcPr>
          <w:p w:rsidR="00283A21" w:rsidRPr="00685A35" w:rsidRDefault="00283A21">
            <w:pPr>
              <w:jc w:val="center"/>
              <w:rPr>
                <w:color w:val="FF0000"/>
              </w:rPr>
            </w:pPr>
            <w:r w:rsidRPr="004902BC">
              <w:t>100</w:t>
            </w:r>
          </w:p>
        </w:tc>
      </w:tr>
      <w:tr w:rsidR="00283A21" w:rsidRPr="008E04DB" w:rsidTr="008A7A86">
        <w:tc>
          <w:tcPr>
            <w:tcW w:w="4257" w:type="pct"/>
            <w:tcBorders>
              <w:top w:val="single" w:sz="4" w:space="0" w:color="auto"/>
              <w:left w:val="single" w:sz="4" w:space="0" w:color="auto"/>
              <w:bottom w:val="single" w:sz="4" w:space="0" w:color="auto"/>
              <w:right w:val="single" w:sz="4" w:space="0" w:color="auto"/>
            </w:tcBorders>
            <w:hideMark/>
          </w:tcPr>
          <w:p w:rsidR="00283A21" w:rsidRPr="00FB7555" w:rsidRDefault="00283A21">
            <w:r w:rsidRPr="00FB7555">
              <w:rPr>
                <w:color w:val="000000"/>
              </w:rPr>
              <w:t>Количество компьютеров, применяемых в учебном процессе</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283A21" w:rsidRPr="00FB7555" w:rsidRDefault="00283A21" w:rsidP="00A26044">
            <w:pPr>
              <w:jc w:val="center"/>
            </w:pPr>
            <w:r w:rsidRPr="00E40A45">
              <w:t>27</w:t>
            </w:r>
            <w:r w:rsidR="00F57AB4">
              <w:t>6</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Pr="00FB7555" w:rsidRDefault="00283A21">
            <w:pPr>
              <w:rPr>
                <w:color w:val="000000"/>
              </w:rPr>
            </w:pPr>
            <w:r w:rsidRPr="00FB7555">
              <w:rPr>
                <w:color w:val="000000"/>
              </w:rPr>
              <w:t>Количество обучающихся на 1 компьютер, применяемый в учебном процессе</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283A21" w:rsidRPr="00E40A45" w:rsidRDefault="00EC48F1">
            <w:pPr>
              <w:jc w:val="center"/>
            </w:pPr>
            <w:r>
              <w:t>2,25</w:t>
            </w:r>
          </w:p>
          <w:p w:rsidR="00283A21" w:rsidRPr="00E40A45" w:rsidRDefault="00283A21">
            <w:pPr>
              <w:jc w:val="center"/>
            </w:pP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pPr>
              <w:rPr>
                <w:color w:val="000000"/>
              </w:rPr>
            </w:pPr>
            <w:r>
              <w:rPr>
                <w:color w:val="000000"/>
              </w:rPr>
              <w:t>Наличие библиотеки/информационно-библиотечного центра (указать)</w:t>
            </w:r>
          </w:p>
        </w:tc>
        <w:tc>
          <w:tcPr>
            <w:tcW w:w="743" w:type="pct"/>
            <w:tcBorders>
              <w:top w:val="single" w:sz="4" w:space="0" w:color="auto"/>
              <w:left w:val="single" w:sz="4" w:space="0" w:color="auto"/>
              <w:bottom w:val="single" w:sz="4" w:space="0" w:color="auto"/>
              <w:right w:val="single" w:sz="4" w:space="0" w:color="auto"/>
            </w:tcBorders>
            <w:hideMark/>
          </w:tcPr>
          <w:p w:rsidR="00283A21" w:rsidRPr="004902BC" w:rsidRDefault="00283A21">
            <w:pPr>
              <w:jc w:val="center"/>
            </w:pPr>
            <w:r w:rsidRPr="004902BC">
              <w:t>Да</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r>
              <w:t>Наличие медиатеки (есть/нет)</w:t>
            </w:r>
          </w:p>
        </w:tc>
        <w:tc>
          <w:tcPr>
            <w:tcW w:w="743" w:type="pct"/>
            <w:tcBorders>
              <w:top w:val="single" w:sz="4" w:space="0" w:color="auto"/>
              <w:left w:val="single" w:sz="4" w:space="0" w:color="auto"/>
              <w:bottom w:val="single" w:sz="4" w:space="0" w:color="auto"/>
              <w:right w:val="single" w:sz="4" w:space="0" w:color="auto"/>
            </w:tcBorders>
            <w:hideMark/>
          </w:tcPr>
          <w:p w:rsidR="00283A21" w:rsidRPr="004902BC" w:rsidRDefault="00283A21">
            <w:pPr>
              <w:jc w:val="center"/>
            </w:pPr>
            <w:r w:rsidRPr="004902BC">
              <w:t>Да</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r>
              <w:t>Возможность пользования сетью Интернет обучающимися (да/ нет)</w:t>
            </w:r>
          </w:p>
        </w:tc>
        <w:tc>
          <w:tcPr>
            <w:tcW w:w="743" w:type="pct"/>
            <w:tcBorders>
              <w:top w:val="single" w:sz="4" w:space="0" w:color="auto"/>
              <w:left w:val="single" w:sz="4" w:space="0" w:color="auto"/>
              <w:bottom w:val="single" w:sz="4" w:space="0" w:color="auto"/>
              <w:right w:val="single" w:sz="4" w:space="0" w:color="auto"/>
            </w:tcBorders>
            <w:hideMark/>
          </w:tcPr>
          <w:p w:rsidR="00283A21" w:rsidRPr="004902BC" w:rsidRDefault="00283A21">
            <w:pPr>
              <w:jc w:val="center"/>
            </w:pPr>
            <w:r w:rsidRPr="004902BC">
              <w:t>Да</w:t>
            </w:r>
          </w:p>
        </w:tc>
      </w:tr>
      <w:tr w:rsidR="00283A21" w:rsidRPr="008E04DB" w:rsidTr="008A7A86">
        <w:tc>
          <w:tcPr>
            <w:tcW w:w="4257" w:type="pct"/>
            <w:tcBorders>
              <w:top w:val="single" w:sz="4" w:space="0" w:color="auto"/>
              <w:left w:val="single" w:sz="4" w:space="0" w:color="auto"/>
              <w:bottom w:val="single" w:sz="4" w:space="0" w:color="auto"/>
              <w:right w:val="single" w:sz="4" w:space="0" w:color="auto"/>
            </w:tcBorders>
            <w:hideMark/>
          </w:tcPr>
          <w:p w:rsidR="00283A21" w:rsidRPr="00FB7555" w:rsidRDefault="00283A21">
            <w:r w:rsidRPr="00FB7555">
              <w:t>Количество компьютеров, подключенных к сети Интернет</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283A21" w:rsidRPr="00FB7555" w:rsidRDefault="00F57AB4" w:rsidP="00A26044">
            <w:pPr>
              <w:jc w:val="center"/>
            </w:pPr>
            <w:r>
              <w:t>102</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Pr="00FB7555" w:rsidRDefault="00283A21">
            <w:r w:rsidRPr="00FB7555">
              <w:t>Кол-во компьютеров, применяемых в управлении</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283A21" w:rsidRPr="00FB7555" w:rsidRDefault="00283A21">
            <w:pPr>
              <w:jc w:val="center"/>
            </w:pPr>
            <w:r w:rsidRPr="00FB7555">
              <w:t>1</w:t>
            </w:r>
            <w:r w:rsidR="00F57AB4">
              <w:t>8</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r>
              <w:t>Наличие АРМ (автоматизированное рабочее место) администратора</w:t>
            </w:r>
          </w:p>
        </w:tc>
        <w:tc>
          <w:tcPr>
            <w:tcW w:w="743" w:type="pct"/>
            <w:tcBorders>
              <w:top w:val="single" w:sz="4" w:space="0" w:color="auto"/>
              <w:left w:val="single" w:sz="4" w:space="0" w:color="auto"/>
              <w:bottom w:val="single" w:sz="4" w:space="0" w:color="auto"/>
              <w:right w:val="single" w:sz="4" w:space="0" w:color="auto"/>
            </w:tcBorders>
            <w:hideMark/>
          </w:tcPr>
          <w:p w:rsidR="00283A21" w:rsidRPr="004902BC" w:rsidRDefault="00283A21">
            <w:pPr>
              <w:jc w:val="center"/>
            </w:pPr>
            <w:r w:rsidRPr="004902BC">
              <w:t>Да</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r>
              <w:t>Возможность пользования сетью Интернет педагогами (да/нет)</w:t>
            </w:r>
          </w:p>
        </w:tc>
        <w:tc>
          <w:tcPr>
            <w:tcW w:w="743" w:type="pct"/>
            <w:tcBorders>
              <w:top w:val="single" w:sz="4" w:space="0" w:color="auto"/>
              <w:left w:val="single" w:sz="4" w:space="0" w:color="auto"/>
              <w:bottom w:val="single" w:sz="4" w:space="0" w:color="auto"/>
              <w:right w:val="single" w:sz="4" w:space="0" w:color="auto"/>
            </w:tcBorders>
            <w:hideMark/>
          </w:tcPr>
          <w:p w:rsidR="00283A21" w:rsidRPr="004902BC" w:rsidRDefault="00283A21">
            <w:pPr>
              <w:jc w:val="center"/>
            </w:pPr>
            <w:r w:rsidRPr="004902BC">
              <w:t>Да</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r>
              <w:t>Наличие сайта (да/ нет)</w:t>
            </w:r>
          </w:p>
        </w:tc>
        <w:tc>
          <w:tcPr>
            <w:tcW w:w="743" w:type="pct"/>
            <w:tcBorders>
              <w:top w:val="single" w:sz="4" w:space="0" w:color="auto"/>
              <w:left w:val="single" w:sz="4" w:space="0" w:color="auto"/>
              <w:bottom w:val="single" w:sz="4" w:space="0" w:color="auto"/>
              <w:right w:val="single" w:sz="4" w:space="0" w:color="auto"/>
            </w:tcBorders>
            <w:hideMark/>
          </w:tcPr>
          <w:p w:rsidR="00283A21" w:rsidRPr="004902BC" w:rsidRDefault="00283A21">
            <w:pPr>
              <w:jc w:val="center"/>
            </w:pPr>
            <w:r w:rsidRPr="004902BC">
              <w:t>Да</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r>
              <w:t>Создание условий для обеспечения обучающихся питанием (да/нет)</w:t>
            </w:r>
          </w:p>
        </w:tc>
        <w:tc>
          <w:tcPr>
            <w:tcW w:w="743" w:type="pct"/>
            <w:tcBorders>
              <w:top w:val="single" w:sz="4" w:space="0" w:color="auto"/>
              <w:left w:val="single" w:sz="4" w:space="0" w:color="auto"/>
              <w:bottom w:val="single" w:sz="4" w:space="0" w:color="auto"/>
              <w:right w:val="single" w:sz="4" w:space="0" w:color="auto"/>
            </w:tcBorders>
            <w:hideMark/>
          </w:tcPr>
          <w:p w:rsidR="00283A21" w:rsidRPr="004902BC" w:rsidRDefault="00283A21">
            <w:pPr>
              <w:jc w:val="center"/>
            </w:pPr>
            <w:r w:rsidRPr="004902BC">
              <w:t>Да</w:t>
            </w:r>
          </w:p>
        </w:tc>
      </w:tr>
      <w:tr w:rsidR="00283A21" w:rsidTr="008A7A86">
        <w:tc>
          <w:tcPr>
            <w:tcW w:w="4257" w:type="pct"/>
            <w:tcBorders>
              <w:top w:val="single" w:sz="4" w:space="0" w:color="auto"/>
              <w:left w:val="single" w:sz="4" w:space="0" w:color="auto"/>
              <w:bottom w:val="single" w:sz="4" w:space="0" w:color="auto"/>
              <w:right w:val="single" w:sz="4" w:space="0" w:color="auto"/>
            </w:tcBorders>
            <w:hideMark/>
          </w:tcPr>
          <w:p w:rsidR="00283A21" w:rsidRDefault="00283A21">
            <w:r>
              <w:t>Обеспеченность обучающихся медицинским обслуживанием (да/ нет)</w:t>
            </w:r>
          </w:p>
        </w:tc>
        <w:tc>
          <w:tcPr>
            <w:tcW w:w="743" w:type="pct"/>
            <w:tcBorders>
              <w:top w:val="single" w:sz="4" w:space="0" w:color="auto"/>
              <w:left w:val="single" w:sz="4" w:space="0" w:color="auto"/>
              <w:bottom w:val="single" w:sz="4" w:space="0" w:color="auto"/>
              <w:right w:val="single" w:sz="4" w:space="0" w:color="auto"/>
            </w:tcBorders>
            <w:hideMark/>
          </w:tcPr>
          <w:p w:rsidR="00283A21" w:rsidRPr="004902BC" w:rsidRDefault="00283A21">
            <w:pPr>
              <w:jc w:val="center"/>
            </w:pPr>
            <w:r w:rsidRPr="004902BC">
              <w:t>Да</w:t>
            </w:r>
          </w:p>
        </w:tc>
      </w:tr>
    </w:tbl>
    <w:p w:rsidR="00BE58E3" w:rsidRDefault="00BE58E3" w:rsidP="00BE58E3">
      <w:pPr>
        <w:tabs>
          <w:tab w:val="left" w:pos="588"/>
        </w:tabs>
        <w:jc w:val="both"/>
        <w:rPr>
          <w:sz w:val="16"/>
          <w:szCs w:val="16"/>
        </w:rPr>
      </w:pPr>
    </w:p>
    <w:p w:rsidR="00BE58E3" w:rsidRPr="005002D5" w:rsidRDefault="00BE58E3" w:rsidP="00BE58E3">
      <w:pPr>
        <w:numPr>
          <w:ilvl w:val="1"/>
          <w:numId w:val="18"/>
        </w:numPr>
        <w:tabs>
          <w:tab w:val="left" w:pos="588"/>
        </w:tabs>
        <w:ind w:left="14" w:hanging="14"/>
        <w:jc w:val="both"/>
        <w:rPr>
          <w:i/>
        </w:rPr>
      </w:pPr>
      <w:r w:rsidRPr="005002D5">
        <w:rPr>
          <w:i/>
        </w:rPr>
        <w:t xml:space="preserve">Наличие оснащенных специализированных кабинетов </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gridCol w:w="1559"/>
      </w:tblGrid>
      <w:tr w:rsidR="00BE58E3" w:rsidTr="00984F4F">
        <w:tc>
          <w:tcPr>
            <w:tcW w:w="4257" w:type="pct"/>
            <w:tcBorders>
              <w:top w:val="single" w:sz="4" w:space="0" w:color="auto"/>
              <w:left w:val="single" w:sz="4" w:space="0" w:color="auto"/>
              <w:bottom w:val="single" w:sz="4" w:space="0" w:color="auto"/>
              <w:right w:val="single" w:sz="4" w:space="0" w:color="auto"/>
            </w:tcBorders>
          </w:tcPr>
          <w:p w:rsidR="00BE58E3" w:rsidRDefault="00BE58E3"/>
        </w:tc>
        <w:tc>
          <w:tcPr>
            <w:tcW w:w="743"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color w:val="000000"/>
              </w:rPr>
            </w:pPr>
            <w:r>
              <w:rPr>
                <w:color w:val="000000"/>
              </w:rPr>
              <w:t>Кол-во</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математики</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6</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pPr>
              <w:rPr>
                <w:color w:val="000000"/>
              </w:rPr>
            </w:pPr>
            <w:r>
              <w:t>Кабинет физики</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2</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химии</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1</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pPr>
              <w:rPr>
                <w:color w:val="000000"/>
              </w:rPr>
            </w:pPr>
            <w:r>
              <w:t>Кабинет биологии</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1</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информатики</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3</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русского языка и литературы</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6</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истории</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3</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географии</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5002D5">
            <w:pPr>
              <w:jc w:val="center"/>
            </w:pPr>
            <w:r w:rsidRPr="004902BC">
              <w:t>2</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ОБЖ</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1</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технологии</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2</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Кабинет английского языка</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5002D5">
            <w:pPr>
              <w:jc w:val="center"/>
            </w:pPr>
            <w:r w:rsidRPr="004902BC">
              <w:t>7</w:t>
            </w:r>
          </w:p>
        </w:tc>
      </w:tr>
      <w:tr w:rsidR="00BE58E3" w:rsidTr="00984F4F">
        <w:tc>
          <w:tcPr>
            <w:tcW w:w="4257" w:type="pct"/>
            <w:tcBorders>
              <w:top w:val="single" w:sz="4" w:space="0" w:color="auto"/>
              <w:left w:val="single" w:sz="4" w:space="0" w:color="auto"/>
              <w:bottom w:val="single" w:sz="4" w:space="0" w:color="auto"/>
              <w:right w:val="single" w:sz="4" w:space="0" w:color="auto"/>
            </w:tcBorders>
            <w:hideMark/>
          </w:tcPr>
          <w:p w:rsidR="00BE58E3" w:rsidRDefault="00BE58E3">
            <w:r>
              <w:t>Музыки и черчения</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2</w:t>
            </w:r>
          </w:p>
        </w:tc>
      </w:tr>
      <w:tr w:rsidR="00BE58E3" w:rsidRPr="002D4989" w:rsidTr="00984F4F">
        <w:tc>
          <w:tcPr>
            <w:tcW w:w="4257" w:type="pct"/>
            <w:tcBorders>
              <w:top w:val="single" w:sz="4" w:space="0" w:color="auto"/>
              <w:left w:val="single" w:sz="4" w:space="0" w:color="auto"/>
              <w:bottom w:val="single" w:sz="4" w:space="0" w:color="auto"/>
              <w:right w:val="single" w:sz="4" w:space="0" w:color="auto"/>
            </w:tcBorders>
            <w:hideMark/>
          </w:tcPr>
          <w:p w:rsidR="00BE58E3" w:rsidRPr="004902BC" w:rsidRDefault="00BE58E3">
            <w:r w:rsidRPr="004902BC">
              <w:lastRenderedPageBreak/>
              <w:t>Начальной школы</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16</w:t>
            </w:r>
          </w:p>
        </w:tc>
      </w:tr>
      <w:tr w:rsidR="00BE58E3" w:rsidRPr="002D4989" w:rsidTr="00984F4F">
        <w:tc>
          <w:tcPr>
            <w:tcW w:w="4257" w:type="pct"/>
            <w:tcBorders>
              <w:top w:val="single" w:sz="4" w:space="0" w:color="auto"/>
              <w:left w:val="single" w:sz="4" w:space="0" w:color="auto"/>
              <w:bottom w:val="single" w:sz="4" w:space="0" w:color="auto"/>
              <w:right w:val="single" w:sz="4" w:space="0" w:color="auto"/>
            </w:tcBorders>
            <w:hideMark/>
          </w:tcPr>
          <w:p w:rsidR="00BE58E3" w:rsidRPr="004902BC" w:rsidRDefault="00BE58E3">
            <w:r w:rsidRPr="004902BC">
              <w:t xml:space="preserve">Игровая </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0</w:t>
            </w:r>
          </w:p>
        </w:tc>
      </w:tr>
      <w:tr w:rsidR="00BE58E3" w:rsidRPr="002D4989" w:rsidTr="00984F4F">
        <w:tc>
          <w:tcPr>
            <w:tcW w:w="4257" w:type="pct"/>
            <w:tcBorders>
              <w:top w:val="single" w:sz="4" w:space="0" w:color="auto"/>
              <w:left w:val="single" w:sz="4" w:space="0" w:color="auto"/>
              <w:bottom w:val="single" w:sz="4" w:space="0" w:color="auto"/>
              <w:right w:val="single" w:sz="4" w:space="0" w:color="auto"/>
            </w:tcBorders>
            <w:hideMark/>
          </w:tcPr>
          <w:p w:rsidR="00BE58E3" w:rsidRPr="004902BC" w:rsidRDefault="00BE58E3">
            <w:r w:rsidRPr="004902BC">
              <w:t>Спортивный зал</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2</w:t>
            </w:r>
          </w:p>
        </w:tc>
      </w:tr>
      <w:tr w:rsidR="00BE58E3" w:rsidRPr="002D4989" w:rsidTr="00984F4F">
        <w:tc>
          <w:tcPr>
            <w:tcW w:w="4257" w:type="pct"/>
            <w:tcBorders>
              <w:top w:val="single" w:sz="4" w:space="0" w:color="auto"/>
              <w:left w:val="single" w:sz="4" w:space="0" w:color="auto"/>
              <w:bottom w:val="single" w:sz="4" w:space="0" w:color="auto"/>
              <w:right w:val="single" w:sz="4" w:space="0" w:color="auto"/>
            </w:tcBorders>
            <w:hideMark/>
          </w:tcPr>
          <w:p w:rsidR="00BE58E3" w:rsidRPr="004902BC" w:rsidRDefault="00BE58E3">
            <w:r w:rsidRPr="004902BC">
              <w:t>Читальный зал</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1</w:t>
            </w:r>
          </w:p>
        </w:tc>
      </w:tr>
      <w:tr w:rsidR="00BE58E3" w:rsidRPr="002D4989" w:rsidTr="00984F4F">
        <w:tc>
          <w:tcPr>
            <w:tcW w:w="4257" w:type="pct"/>
            <w:tcBorders>
              <w:top w:val="single" w:sz="4" w:space="0" w:color="auto"/>
              <w:left w:val="single" w:sz="4" w:space="0" w:color="auto"/>
              <w:bottom w:val="single" w:sz="4" w:space="0" w:color="auto"/>
              <w:right w:val="single" w:sz="4" w:space="0" w:color="auto"/>
            </w:tcBorders>
            <w:hideMark/>
          </w:tcPr>
          <w:p w:rsidR="00BE58E3" w:rsidRPr="004902BC" w:rsidRDefault="00BE58E3">
            <w:r w:rsidRPr="004902BC">
              <w:t>Малый актовый зал</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1</w:t>
            </w:r>
          </w:p>
        </w:tc>
      </w:tr>
      <w:tr w:rsidR="00BE58E3" w:rsidRPr="002D4989" w:rsidTr="00984F4F">
        <w:tc>
          <w:tcPr>
            <w:tcW w:w="4257" w:type="pct"/>
            <w:tcBorders>
              <w:top w:val="single" w:sz="4" w:space="0" w:color="auto"/>
              <w:left w:val="single" w:sz="4" w:space="0" w:color="auto"/>
              <w:bottom w:val="single" w:sz="4" w:space="0" w:color="auto"/>
              <w:right w:val="single" w:sz="4" w:space="0" w:color="auto"/>
            </w:tcBorders>
            <w:hideMark/>
          </w:tcPr>
          <w:p w:rsidR="00BE58E3" w:rsidRPr="004902BC" w:rsidRDefault="00BE58E3">
            <w:r w:rsidRPr="004902BC">
              <w:t>Конференц-зал</w:t>
            </w:r>
          </w:p>
        </w:tc>
        <w:tc>
          <w:tcPr>
            <w:tcW w:w="743" w:type="pct"/>
            <w:tcBorders>
              <w:top w:val="single" w:sz="4" w:space="0" w:color="auto"/>
              <w:left w:val="single" w:sz="4" w:space="0" w:color="auto"/>
              <w:bottom w:val="single" w:sz="4" w:space="0" w:color="auto"/>
              <w:right w:val="single" w:sz="4" w:space="0" w:color="auto"/>
            </w:tcBorders>
            <w:hideMark/>
          </w:tcPr>
          <w:p w:rsidR="00BE58E3" w:rsidRPr="004902BC" w:rsidRDefault="00BE58E3">
            <w:pPr>
              <w:jc w:val="center"/>
            </w:pPr>
            <w:r w:rsidRPr="004902BC">
              <w:t>1</w:t>
            </w:r>
          </w:p>
        </w:tc>
      </w:tr>
    </w:tbl>
    <w:p w:rsidR="00BE58E3" w:rsidRDefault="00BE58E3" w:rsidP="00BE58E3">
      <w:pPr>
        <w:jc w:val="both"/>
        <w:rPr>
          <w:b/>
          <w:bCs/>
          <w:sz w:val="16"/>
          <w:szCs w:val="16"/>
        </w:rPr>
      </w:pPr>
    </w:p>
    <w:p w:rsidR="00BE58E3" w:rsidRDefault="00BE58E3" w:rsidP="00BE58E3">
      <w:pPr>
        <w:rPr>
          <w:iCs/>
        </w:rPr>
      </w:pPr>
      <w:r>
        <w:rPr>
          <w:b/>
          <w:bCs/>
        </w:rPr>
        <w:t>Вывод:</w:t>
      </w:r>
      <w:r>
        <w:rPr>
          <w:b/>
          <w:bCs/>
          <w:iCs/>
        </w:rPr>
        <w:t xml:space="preserve"> </w:t>
      </w:r>
      <w:r>
        <w:rPr>
          <w:iCs/>
        </w:rPr>
        <w:t xml:space="preserve">информационно-техническое оснащение полностью обеспечивает реализацию образовательной программы ОУ. </w:t>
      </w:r>
    </w:p>
    <w:p w:rsidR="00BE58E3" w:rsidRDefault="00BE58E3" w:rsidP="00BE58E3">
      <w:r>
        <w:t xml:space="preserve">      </w:t>
      </w:r>
      <w:r w:rsidR="005002D5">
        <w:t xml:space="preserve"> </w:t>
      </w:r>
    </w:p>
    <w:p w:rsidR="00BE58E3" w:rsidRDefault="00BE58E3" w:rsidP="00BE58E3"/>
    <w:p w:rsidR="00BE58E3" w:rsidRDefault="00BE58E3" w:rsidP="00BE58E3">
      <w:pPr>
        <w:jc w:val="center"/>
        <w:rPr>
          <w:b/>
          <w:bCs/>
        </w:rPr>
      </w:pPr>
      <w:r>
        <w:rPr>
          <w:b/>
          <w:bCs/>
        </w:rPr>
        <w:t>РАЗДЕЛ 6. ДОПОЛНИТЕЛЬНАЯ ИНФОРМАЦИЯ</w:t>
      </w:r>
    </w:p>
    <w:p w:rsidR="00BE58E3" w:rsidRDefault="00BE58E3" w:rsidP="00BE58E3">
      <w:pPr>
        <w:jc w:val="both"/>
        <w:rPr>
          <w:color w:val="FF0000"/>
        </w:rPr>
      </w:pPr>
    </w:p>
    <w:p w:rsidR="00BE58E3" w:rsidRDefault="00BE58E3" w:rsidP="00BE58E3">
      <w:pPr>
        <w:jc w:val="both"/>
        <w:rPr>
          <w:i/>
        </w:rPr>
      </w:pPr>
      <w:r>
        <w:rPr>
          <w:i/>
        </w:rPr>
        <w:t>Опытно-экспериментальная работа, инновационная деятельность</w:t>
      </w:r>
    </w:p>
    <w:p w:rsidR="00BE58E3" w:rsidRDefault="00BE58E3" w:rsidP="00BE58E3">
      <w:pPr>
        <w:jc w:val="both"/>
      </w:pP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3535"/>
        <w:gridCol w:w="3261"/>
      </w:tblGrid>
      <w:tr w:rsidR="00BE58E3" w:rsidTr="00984F4F">
        <w:tc>
          <w:tcPr>
            <w:tcW w:w="1761"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sz w:val="20"/>
                <w:szCs w:val="20"/>
              </w:rPr>
            </w:pPr>
            <w:r>
              <w:rPr>
                <w:sz w:val="20"/>
                <w:szCs w:val="20"/>
              </w:rPr>
              <w:t>Тема</w:t>
            </w:r>
          </w:p>
        </w:tc>
        <w:tc>
          <w:tcPr>
            <w:tcW w:w="1685"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sz w:val="20"/>
                <w:szCs w:val="20"/>
              </w:rPr>
            </w:pPr>
            <w:r>
              <w:rPr>
                <w:sz w:val="20"/>
                <w:szCs w:val="20"/>
              </w:rPr>
              <w:t>Кем и когда утверждена</w:t>
            </w:r>
          </w:p>
        </w:tc>
        <w:tc>
          <w:tcPr>
            <w:tcW w:w="1554" w:type="pct"/>
            <w:tcBorders>
              <w:top w:val="single" w:sz="4" w:space="0" w:color="auto"/>
              <w:left w:val="single" w:sz="4" w:space="0" w:color="auto"/>
              <w:bottom w:val="single" w:sz="4" w:space="0" w:color="auto"/>
              <w:right w:val="single" w:sz="4" w:space="0" w:color="auto"/>
            </w:tcBorders>
            <w:hideMark/>
          </w:tcPr>
          <w:p w:rsidR="00BE58E3" w:rsidRDefault="00BE58E3">
            <w:pPr>
              <w:jc w:val="center"/>
              <w:rPr>
                <w:sz w:val="20"/>
                <w:szCs w:val="20"/>
              </w:rPr>
            </w:pPr>
            <w:r>
              <w:rPr>
                <w:sz w:val="20"/>
                <w:szCs w:val="20"/>
              </w:rPr>
              <w:t xml:space="preserve">Руководитель </w:t>
            </w:r>
          </w:p>
          <w:p w:rsidR="00BE58E3" w:rsidRDefault="00BE58E3">
            <w:pPr>
              <w:jc w:val="center"/>
              <w:rPr>
                <w:sz w:val="20"/>
                <w:szCs w:val="20"/>
              </w:rPr>
            </w:pPr>
            <w:r>
              <w:rPr>
                <w:sz w:val="20"/>
                <w:szCs w:val="20"/>
              </w:rPr>
              <w:t>(Ф.И.О., ученая степень, звание)</w:t>
            </w:r>
          </w:p>
        </w:tc>
      </w:tr>
      <w:tr w:rsidR="008925F9" w:rsidTr="00984F4F">
        <w:trPr>
          <w:trHeight w:val="737"/>
        </w:trPr>
        <w:tc>
          <w:tcPr>
            <w:tcW w:w="1761" w:type="pct"/>
            <w:tcBorders>
              <w:top w:val="single" w:sz="4" w:space="0" w:color="auto"/>
              <w:left w:val="single" w:sz="4" w:space="0" w:color="auto"/>
              <w:bottom w:val="single" w:sz="4" w:space="0" w:color="auto"/>
              <w:right w:val="single" w:sz="4" w:space="0" w:color="auto"/>
            </w:tcBorders>
            <w:hideMark/>
          </w:tcPr>
          <w:p w:rsidR="008925F9" w:rsidRPr="008925F9" w:rsidRDefault="008925F9">
            <w:pPr>
              <w:jc w:val="both"/>
              <w:rPr>
                <w:iCs/>
              </w:rPr>
            </w:pPr>
            <w:r w:rsidRPr="008925F9">
              <w:t>Р</w:t>
            </w:r>
            <w:r w:rsidRPr="008925F9">
              <w:rPr>
                <w:lang w:val="cs-CZ"/>
              </w:rPr>
              <w:t>егиональная экспериментальная площадка «Проектная и научно-исследовательская деятельность как средство выявления и развития интеллектуальной одаренности в условиях лицейского образования</w:t>
            </w:r>
            <w:r w:rsidRPr="008925F9">
              <w:t xml:space="preserve"> 2011-202</w:t>
            </w:r>
            <w:r w:rsidR="00F239D2">
              <w:t>1</w:t>
            </w:r>
            <w:r w:rsidRPr="008925F9">
              <w:t>гг.</w:t>
            </w:r>
            <w:r w:rsidRPr="008925F9">
              <w:rPr>
                <w:lang w:val="cs-CZ"/>
              </w:rPr>
              <w:t>»</w:t>
            </w:r>
          </w:p>
        </w:tc>
        <w:tc>
          <w:tcPr>
            <w:tcW w:w="1685" w:type="pct"/>
            <w:tcBorders>
              <w:top w:val="single" w:sz="4" w:space="0" w:color="auto"/>
              <w:left w:val="single" w:sz="4" w:space="0" w:color="auto"/>
              <w:bottom w:val="single" w:sz="4" w:space="0" w:color="auto"/>
              <w:right w:val="single" w:sz="4" w:space="0" w:color="auto"/>
            </w:tcBorders>
            <w:hideMark/>
          </w:tcPr>
          <w:p w:rsidR="008925F9" w:rsidRDefault="00D32154">
            <w:pPr>
              <w:widowControl w:val="0"/>
              <w:autoSpaceDE w:val="0"/>
              <w:autoSpaceDN w:val="0"/>
              <w:adjustRightInd w:val="0"/>
              <w:rPr>
                <w:iCs/>
              </w:rPr>
            </w:pPr>
            <w:r>
              <w:t>П</w:t>
            </w:r>
            <w:r w:rsidR="008925F9" w:rsidRPr="0065569C">
              <w:t>риказ министра образования Правительства МО от 01.12. 2011 №</w:t>
            </w:r>
            <w:r>
              <w:t xml:space="preserve"> </w:t>
            </w:r>
            <w:r w:rsidR="008925F9" w:rsidRPr="0065569C">
              <w:t>3336 «О присвоении статуса региональных инновационных площадок по направлению «Распространение лучших образовательных практик» муниципальным общеоб</w:t>
            </w:r>
            <w:r w:rsidR="008925F9">
              <w:t>разовательным учреждениям в МО»</w:t>
            </w:r>
          </w:p>
        </w:tc>
        <w:tc>
          <w:tcPr>
            <w:tcW w:w="1554" w:type="pct"/>
            <w:tcBorders>
              <w:top w:val="single" w:sz="4" w:space="0" w:color="auto"/>
              <w:left w:val="single" w:sz="4" w:space="0" w:color="auto"/>
              <w:bottom w:val="single" w:sz="4" w:space="0" w:color="auto"/>
              <w:right w:val="single" w:sz="4" w:space="0" w:color="auto"/>
            </w:tcBorders>
            <w:hideMark/>
          </w:tcPr>
          <w:p w:rsidR="008925F9" w:rsidRDefault="008925F9" w:rsidP="008925F9">
            <w:pPr>
              <w:jc w:val="center"/>
              <w:rPr>
                <w:iCs/>
              </w:rPr>
            </w:pPr>
            <w:r>
              <w:rPr>
                <w:iCs/>
              </w:rPr>
              <w:t xml:space="preserve">Сергеева Т.Ф., </w:t>
            </w:r>
            <w:proofErr w:type="spellStart"/>
            <w:r>
              <w:rPr>
                <w:iCs/>
              </w:rPr>
              <w:t>к.п.н</w:t>
            </w:r>
            <w:proofErr w:type="spellEnd"/>
            <w:r>
              <w:rPr>
                <w:iCs/>
              </w:rPr>
              <w:t>., начальник отдела научно – методического обеспечения работы с одаренными детьми, Центр стратегических разработок</w:t>
            </w:r>
          </w:p>
          <w:p w:rsidR="008925F9" w:rsidRDefault="008925F9" w:rsidP="008925F9">
            <w:pPr>
              <w:jc w:val="center"/>
              <w:rPr>
                <w:iCs/>
              </w:rPr>
            </w:pPr>
            <w:r>
              <w:rPr>
                <w:iCs/>
              </w:rPr>
              <w:t>ГОУ ВПО МО «Академия социального управления»</w:t>
            </w:r>
          </w:p>
        </w:tc>
      </w:tr>
      <w:tr w:rsidR="008925F9" w:rsidTr="00984F4F">
        <w:tc>
          <w:tcPr>
            <w:tcW w:w="1761" w:type="pct"/>
            <w:tcBorders>
              <w:top w:val="single" w:sz="4" w:space="0" w:color="auto"/>
              <w:left w:val="single" w:sz="4" w:space="0" w:color="auto"/>
              <w:bottom w:val="single" w:sz="4" w:space="0" w:color="auto"/>
              <w:right w:val="single" w:sz="4" w:space="0" w:color="auto"/>
            </w:tcBorders>
            <w:hideMark/>
          </w:tcPr>
          <w:p w:rsidR="008925F9" w:rsidRDefault="008925F9">
            <w:pPr>
              <w:jc w:val="both"/>
              <w:rPr>
                <w:iCs/>
              </w:rPr>
            </w:pPr>
            <w:r>
              <w:rPr>
                <w:iCs/>
              </w:rPr>
              <w:t>Реализация международного проекта «</w:t>
            </w:r>
            <w:proofErr w:type="spellStart"/>
            <w:r>
              <w:rPr>
                <w:iCs/>
              </w:rPr>
              <w:t>Афлатун</w:t>
            </w:r>
            <w:proofErr w:type="spellEnd"/>
            <w:r>
              <w:rPr>
                <w:iCs/>
              </w:rPr>
              <w:t>»: финансовое и социальное образование детей</w:t>
            </w:r>
          </w:p>
        </w:tc>
        <w:tc>
          <w:tcPr>
            <w:tcW w:w="1685" w:type="pct"/>
            <w:tcBorders>
              <w:top w:val="single" w:sz="4" w:space="0" w:color="auto"/>
              <w:left w:val="single" w:sz="4" w:space="0" w:color="auto"/>
              <w:bottom w:val="single" w:sz="4" w:space="0" w:color="auto"/>
              <w:right w:val="single" w:sz="4" w:space="0" w:color="auto"/>
            </w:tcBorders>
            <w:hideMark/>
          </w:tcPr>
          <w:p w:rsidR="008925F9" w:rsidRDefault="008925F9">
            <w:pPr>
              <w:widowControl w:val="0"/>
              <w:autoSpaceDE w:val="0"/>
              <w:autoSpaceDN w:val="0"/>
              <w:adjustRightInd w:val="0"/>
            </w:pPr>
            <w:r>
              <w:rPr>
                <w:iCs/>
              </w:rPr>
              <w:t xml:space="preserve"> </w:t>
            </w:r>
            <w:r>
              <w:t>Протокол № 3 заседания Ученого совета ГБОУ ВПО МО «Академии социального управления» от 28.03.2013г. «О присвоении статуса пилотной площадки Академии»</w:t>
            </w:r>
          </w:p>
          <w:p w:rsidR="008925F9" w:rsidRDefault="008925F9">
            <w:pPr>
              <w:widowControl w:val="0"/>
              <w:autoSpaceDE w:val="0"/>
              <w:autoSpaceDN w:val="0"/>
              <w:adjustRightInd w:val="0"/>
            </w:pPr>
            <w:r>
              <w:t>Приказ ГБОУ ВПО МО «Академии социального управления» от 29.04.2013г. №533-07 «О присвоении статуса пилотной площадки ГБОУ ВПО МО «Академия социального управления»</w:t>
            </w:r>
          </w:p>
        </w:tc>
        <w:tc>
          <w:tcPr>
            <w:tcW w:w="1554" w:type="pct"/>
            <w:tcBorders>
              <w:top w:val="single" w:sz="4" w:space="0" w:color="auto"/>
              <w:left w:val="single" w:sz="4" w:space="0" w:color="auto"/>
              <w:bottom w:val="single" w:sz="4" w:space="0" w:color="auto"/>
              <w:right w:val="single" w:sz="4" w:space="0" w:color="auto"/>
            </w:tcBorders>
            <w:hideMark/>
          </w:tcPr>
          <w:p w:rsidR="008925F9" w:rsidRDefault="008925F9">
            <w:pPr>
              <w:jc w:val="center"/>
              <w:rPr>
                <w:iCs/>
              </w:rPr>
            </w:pPr>
            <w:r>
              <w:rPr>
                <w:iCs/>
              </w:rPr>
              <w:t xml:space="preserve">Сергеева Т.Ф., </w:t>
            </w:r>
            <w:proofErr w:type="spellStart"/>
            <w:r>
              <w:rPr>
                <w:iCs/>
              </w:rPr>
              <w:t>к.п.н</w:t>
            </w:r>
            <w:proofErr w:type="spellEnd"/>
            <w:r>
              <w:rPr>
                <w:iCs/>
              </w:rPr>
              <w:t>., начальник отдела научно – методического обеспечения работы с одаренными детьми, Центр стратегических разработок</w:t>
            </w:r>
          </w:p>
          <w:p w:rsidR="008925F9" w:rsidRDefault="008925F9">
            <w:pPr>
              <w:jc w:val="center"/>
              <w:rPr>
                <w:iCs/>
              </w:rPr>
            </w:pPr>
            <w:r>
              <w:rPr>
                <w:iCs/>
              </w:rPr>
              <w:t>ГОУ ВПО МО «Академия социального управления»</w:t>
            </w:r>
          </w:p>
        </w:tc>
      </w:tr>
      <w:tr w:rsidR="008925F9" w:rsidTr="00984F4F">
        <w:tc>
          <w:tcPr>
            <w:tcW w:w="1761" w:type="pct"/>
            <w:tcBorders>
              <w:top w:val="single" w:sz="4" w:space="0" w:color="auto"/>
              <w:left w:val="single" w:sz="4" w:space="0" w:color="auto"/>
              <w:bottom w:val="single" w:sz="4" w:space="0" w:color="auto"/>
              <w:right w:val="single" w:sz="4" w:space="0" w:color="auto"/>
            </w:tcBorders>
            <w:hideMark/>
          </w:tcPr>
          <w:p w:rsidR="008925F9" w:rsidRDefault="008925F9">
            <w:pPr>
              <w:jc w:val="both"/>
              <w:rPr>
                <w:iCs/>
              </w:rPr>
            </w:pPr>
            <w:r>
              <w:t>Программа по работе с одаренными обучающимися «Одаренные дети»</w:t>
            </w:r>
          </w:p>
        </w:tc>
        <w:tc>
          <w:tcPr>
            <w:tcW w:w="1685" w:type="pct"/>
            <w:tcBorders>
              <w:top w:val="single" w:sz="4" w:space="0" w:color="auto"/>
              <w:left w:val="single" w:sz="4" w:space="0" w:color="auto"/>
              <w:bottom w:val="single" w:sz="4" w:space="0" w:color="auto"/>
              <w:right w:val="single" w:sz="4" w:space="0" w:color="auto"/>
            </w:tcBorders>
            <w:hideMark/>
          </w:tcPr>
          <w:p w:rsidR="008925F9" w:rsidRDefault="008925F9">
            <w:pPr>
              <w:widowControl w:val="0"/>
              <w:autoSpaceDE w:val="0"/>
              <w:autoSpaceDN w:val="0"/>
              <w:adjustRightInd w:val="0"/>
              <w:jc w:val="both"/>
              <w:rPr>
                <w:iCs/>
              </w:rPr>
            </w:pPr>
            <w:r>
              <w:rPr>
                <w:bCs/>
              </w:rPr>
              <w:t>Постановление Администрации Одинцовского муниципального района Московской области от 28.07.2015 г. № 2651</w:t>
            </w:r>
          </w:p>
        </w:tc>
        <w:tc>
          <w:tcPr>
            <w:tcW w:w="1554" w:type="pct"/>
            <w:tcBorders>
              <w:top w:val="single" w:sz="4" w:space="0" w:color="auto"/>
              <w:left w:val="single" w:sz="4" w:space="0" w:color="auto"/>
              <w:bottom w:val="single" w:sz="4" w:space="0" w:color="auto"/>
              <w:right w:val="single" w:sz="4" w:space="0" w:color="auto"/>
            </w:tcBorders>
            <w:hideMark/>
          </w:tcPr>
          <w:p w:rsidR="008925F9" w:rsidRDefault="00F239D2" w:rsidP="007D1482">
            <w:pPr>
              <w:rPr>
                <w:iCs/>
              </w:rPr>
            </w:pPr>
            <w:r>
              <w:rPr>
                <w:iCs/>
              </w:rPr>
              <w:t>Толстова Л.С., директор учебно-методического центра «Развитие образования»</w:t>
            </w:r>
          </w:p>
        </w:tc>
      </w:tr>
    </w:tbl>
    <w:p w:rsidR="00F239D2" w:rsidRDefault="00F239D2" w:rsidP="00BE58E3">
      <w:pPr>
        <w:jc w:val="both"/>
        <w:rPr>
          <w:i/>
        </w:rPr>
      </w:pPr>
    </w:p>
    <w:p w:rsidR="00BE58E3" w:rsidRDefault="00BE58E3" w:rsidP="00BE58E3">
      <w:pPr>
        <w:jc w:val="both"/>
        <w:rPr>
          <w:i/>
        </w:rPr>
      </w:pPr>
      <w:r>
        <w:rPr>
          <w:i/>
        </w:rPr>
        <w:t xml:space="preserve">Дополнительная информация. </w:t>
      </w:r>
    </w:p>
    <w:p w:rsidR="00BE58E3" w:rsidRDefault="00BE58E3" w:rsidP="00BE58E3">
      <w:pPr>
        <w:jc w:val="both"/>
        <w:rPr>
          <w:i/>
        </w:rPr>
      </w:pPr>
    </w:p>
    <w:p w:rsidR="00E4690D" w:rsidRPr="00F239D2" w:rsidRDefault="00E4690D" w:rsidP="00E4690D">
      <w:pPr>
        <w:widowControl w:val="0"/>
        <w:autoSpaceDE w:val="0"/>
        <w:autoSpaceDN w:val="0"/>
        <w:adjustRightInd w:val="0"/>
        <w:spacing w:line="360" w:lineRule="auto"/>
        <w:jc w:val="both"/>
        <w:rPr>
          <w:rStyle w:val="af7"/>
          <w:b/>
          <w:color w:val="auto"/>
        </w:rPr>
      </w:pPr>
      <w:r w:rsidRPr="00F239D2">
        <w:rPr>
          <w:rStyle w:val="af7"/>
          <w:b/>
          <w:color w:val="auto"/>
        </w:rPr>
        <w:t>Лицей занимает одно из ведущих мест среди школ города и района:</w:t>
      </w:r>
    </w:p>
    <w:p w:rsidR="00E4690D" w:rsidRPr="00F239D2" w:rsidRDefault="00E4690D" w:rsidP="00E4690D">
      <w:pPr>
        <w:pStyle w:val="af1"/>
        <w:widowControl w:val="0"/>
        <w:numPr>
          <w:ilvl w:val="0"/>
          <w:numId w:val="19"/>
        </w:numPr>
        <w:autoSpaceDE w:val="0"/>
        <w:autoSpaceDN w:val="0"/>
        <w:adjustRightInd w:val="0"/>
        <w:jc w:val="both"/>
        <w:rPr>
          <w:szCs w:val="26"/>
        </w:rPr>
      </w:pPr>
      <w:r w:rsidRPr="00F239D2">
        <w:rPr>
          <w:szCs w:val="26"/>
        </w:rPr>
        <w:t>Победитель областного конкурса на присвоение статуса Региональной инновационной площадки Московской области в 2017 году;</w:t>
      </w:r>
    </w:p>
    <w:p w:rsidR="00E4690D" w:rsidRPr="00F239D2" w:rsidRDefault="00E4690D" w:rsidP="00E4690D">
      <w:pPr>
        <w:pStyle w:val="af1"/>
        <w:numPr>
          <w:ilvl w:val="0"/>
          <w:numId w:val="19"/>
        </w:numPr>
        <w:tabs>
          <w:tab w:val="left" w:pos="993"/>
        </w:tabs>
        <w:spacing w:line="320" w:lineRule="exact"/>
        <w:ind w:right="-2"/>
        <w:jc w:val="both"/>
        <w:rPr>
          <w:smallCaps/>
        </w:rPr>
      </w:pPr>
      <w:r w:rsidRPr="00F239D2">
        <w:t>Лицей вошел в «ТОП 100» лучших образовательных учреждений Московской области – 2020, 2019, 2018, 2017, 2014</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 xml:space="preserve">Лицей входит в тройку лучших образовательных учреждений Одинцовского </w:t>
      </w:r>
    </w:p>
    <w:p w:rsidR="00E4690D" w:rsidRPr="00F239D2" w:rsidRDefault="00E4690D" w:rsidP="00E4690D">
      <w:pPr>
        <w:pStyle w:val="af1"/>
        <w:tabs>
          <w:tab w:val="left" w:pos="993"/>
        </w:tabs>
        <w:spacing w:line="320" w:lineRule="exact"/>
        <w:ind w:left="709" w:right="-2"/>
        <w:jc w:val="both"/>
      </w:pPr>
      <w:r w:rsidRPr="00F239D2">
        <w:t xml:space="preserve">     муниципального района по количеству призеров и победителей Всероссийской </w:t>
      </w:r>
    </w:p>
    <w:p w:rsidR="00E4690D" w:rsidRPr="00F239D2" w:rsidRDefault="00E4690D" w:rsidP="00E4690D">
      <w:pPr>
        <w:pStyle w:val="af1"/>
        <w:tabs>
          <w:tab w:val="left" w:pos="993"/>
        </w:tabs>
        <w:spacing w:line="320" w:lineRule="exact"/>
        <w:ind w:left="709" w:right="-2"/>
        <w:jc w:val="both"/>
      </w:pPr>
      <w:r w:rsidRPr="00F239D2">
        <w:lastRenderedPageBreak/>
        <w:t xml:space="preserve">     олимпиады школьников </w:t>
      </w:r>
    </w:p>
    <w:p w:rsidR="00E4690D" w:rsidRPr="00F239D2" w:rsidRDefault="00E4690D" w:rsidP="00E4690D">
      <w:pPr>
        <w:pStyle w:val="Default"/>
        <w:numPr>
          <w:ilvl w:val="0"/>
          <w:numId w:val="21"/>
        </w:numPr>
        <w:tabs>
          <w:tab w:val="left" w:pos="993"/>
        </w:tabs>
        <w:spacing w:line="320" w:lineRule="exact"/>
        <w:ind w:left="0" w:right="-2" w:firstLine="709"/>
        <w:jc w:val="both"/>
        <w:rPr>
          <w:color w:val="auto"/>
        </w:rPr>
      </w:pPr>
      <w:r w:rsidRPr="00F239D2">
        <w:rPr>
          <w:color w:val="auto"/>
        </w:rPr>
        <w:t xml:space="preserve">Двукратный победитель областного конкурса муниципальных </w:t>
      </w:r>
    </w:p>
    <w:p w:rsidR="00E4690D" w:rsidRPr="00F239D2" w:rsidRDefault="00E4690D" w:rsidP="00E4690D">
      <w:pPr>
        <w:pStyle w:val="Default"/>
        <w:tabs>
          <w:tab w:val="left" w:pos="993"/>
        </w:tabs>
        <w:spacing w:line="320" w:lineRule="exact"/>
        <w:ind w:left="709" w:right="-2"/>
        <w:jc w:val="both"/>
        <w:rPr>
          <w:color w:val="auto"/>
        </w:rPr>
      </w:pPr>
      <w:r w:rsidRPr="00F239D2">
        <w:rPr>
          <w:color w:val="auto"/>
        </w:rPr>
        <w:t xml:space="preserve">    общеобразовательных учреждений Московской области, разрабатывающих и </w:t>
      </w:r>
    </w:p>
    <w:p w:rsidR="00E4690D" w:rsidRPr="00F239D2" w:rsidRDefault="00E4690D" w:rsidP="00E4690D">
      <w:pPr>
        <w:pStyle w:val="Default"/>
        <w:tabs>
          <w:tab w:val="left" w:pos="993"/>
        </w:tabs>
        <w:spacing w:line="320" w:lineRule="exact"/>
        <w:ind w:left="709" w:right="-2"/>
        <w:jc w:val="both"/>
        <w:rPr>
          <w:color w:val="auto"/>
        </w:rPr>
      </w:pPr>
      <w:r w:rsidRPr="00F239D2">
        <w:rPr>
          <w:color w:val="auto"/>
        </w:rPr>
        <w:t xml:space="preserve">    внедряющих инновационные образовательные программы 2011 г., 2013 г.</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 xml:space="preserve">Победитель областного конкурса муниципальных общеобразовательных </w:t>
      </w:r>
    </w:p>
    <w:p w:rsidR="00E4690D" w:rsidRPr="00F239D2" w:rsidRDefault="00E4690D" w:rsidP="00E4690D">
      <w:pPr>
        <w:pStyle w:val="af1"/>
        <w:tabs>
          <w:tab w:val="left" w:pos="993"/>
        </w:tabs>
        <w:spacing w:line="320" w:lineRule="exact"/>
        <w:ind w:left="709" w:right="-2"/>
        <w:jc w:val="both"/>
      </w:pPr>
      <w:r w:rsidRPr="00F239D2">
        <w:t xml:space="preserve">     учреждений по показателям качества образования</w:t>
      </w:r>
      <w:r w:rsidRPr="00F239D2">
        <w:rPr>
          <w:b/>
        </w:rPr>
        <w:t xml:space="preserve"> - </w:t>
      </w:r>
      <w:r w:rsidRPr="00F239D2">
        <w:t xml:space="preserve">2013-2014 </w:t>
      </w:r>
      <w:proofErr w:type="spellStart"/>
      <w:r w:rsidRPr="00F239D2">
        <w:t>уч.г</w:t>
      </w:r>
      <w:proofErr w:type="spellEnd"/>
      <w:r w:rsidRPr="00F239D2">
        <w:t xml:space="preserve">. </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Предприятие года - 2013</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Лауреат конкурса «Образовательное учреждение — 2013»</w:t>
      </w:r>
    </w:p>
    <w:p w:rsidR="00E4690D" w:rsidRPr="00F239D2" w:rsidRDefault="00E4690D" w:rsidP="00E4690D">
      <w:pPr>
        <w:pStyle w:val="Default"/>
        <w:numPr>
          <w:ilvl w:val="0"/>
          <w:numId w:val="21"/>
        </w:numPr>
        <w:tabs>
          <w:tab w:val="left" w:pos="993"/>
        </w:tabs>
        <w:spacing w:line="320" w:lineRule="exact"/>
        <w:ind w:left="0" w:right="-2" w:firstLine="709"/>
        <w:jc w:val="both"/>
        <w:rPr>
          <w:color w:val="auto"/>
        </w:rPr>
      </w:pPr>
      <w:r w:rsidRPr="00F239D2">
        <w:rPr>
          <w:color w:val="auto"/>
        </w:rPr>
        <w:t xml:space="preserve">Победитель областного конкурса по совершенствованию школьного питания </w:t>
      </w:r>
    </w:p>
    <w:p w:rsidR="00E4690D" w:rsidRPr="00F239D2" w:rsidRDefault="00E4690D" w:rsidP="00E4690D">
      <w:pPr>
        <w:pStyle w:val="Default"/>
        <w:tabs>
          <w:tab w:val="left" w:pos="993"/>
        </w:tabs>
        <w:spacing w:line="320" w:lineRule="exact"/>
        <w:ind w:left="709" w:right="-2"/>
        <w:jc w:val="both"/>
        <w:rPr>
          <w:color w:val="auto"/>
        </w:rPr>
      </w:pPr>
      <w:r w:rsidRPr="00F239D2">
        <w:rPr>
          <w:color w:val="auto"/>
        </w:rPr>
        <w:t xml:space="preserve">     2012 г.</w:t>
      </w:r>
      <w:r w:rsidRPr="00F239D2">
        <w:rPr>
          <w:b/>
          <w:bCs/>
          <w:i/>
          <w:iCs/>
          <w:color w:val="auto"/>
          <w:lang w:eastAsia="ru-RU"/>
        </w:rPr>
        <w:t xml:space="preserve">      </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Победитель регионального конкурса «Лучшая школа Подмосковья — 2010»</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Победитель Приоритетного национального проекта «Образование», 2006г.</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Участник Первого Всероссийского спортивного форума «Единая Россия»</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Участник федерального проекта «Цифровая образовательная среда», 2021</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Участник регионального проекта «Школы, которым можно доверять», 2021</w:t>
      </w:r>
    </w:p>
    <w:p w:rsidR="00E4690D" w:rsidRPr="00F239D2" w:rsidRDefault="00E4690D" w:rsidP="00E4690D">
      <w:pPr>
        <w:pStyle w:val="af1"/>
        <w:numPr>
          <w:ilvl w:val="0"/>
          <w:numId w:val="21"/>
        </w:numPr>
        <w:tabs>
          <w:tab w:val="left" w:pos="993"/>
        </w:tabs>
        <w:spacing w:line="320" w:lineRule="exact"/>
        <w:ind w:left="0" w:right="-2" w:firstLine="709"/>
        <w:jc w:val="both"/>
      </w:pPr>
      <w:r w:rsidRPr="00F239D2">
        <w:t xml:space="preserve">Лицей внесен в Национальный реестр «Ведущие образовательные учреждения </w:t>
      </w:r>
    </w:p>
    <w:p w:rsidR="00E4690D" w:rsidRPr="00F239D2" w:rsidRDefault="00E4690D" w:rsidP="00E4690D">
      <w:pPr>
        <w:pStyle w:val="af1"/>
        <w:tabs>
          <w:tab w:val="left" w:pos="993"/>
        </w:tabs>
        <w:spacing w:line="320" w:lineRule="exact"/>
        <w:ind w:left="709" w:right="-2"/>
        <w:jc w:val="both"/>
      </w:pPr>
      <w:r w:rsidRPr="00F239D2">
        <w:t xml:space="preserve">      России»</w:t>
      </w:r>
    </w:p>
    <w:p w:rsidR="00E4690D" w:rsidRDefault="00E4690D" w:rsidP="00E4690D">
      <w:pPr>
        <w:pStyle w:val="af1"/>
        <w:tabs>
          <w:tab w:val="left" w:pos="993"/>
        </w:tabs>
        <w:spacing w:line="320" w:lineRule="exact"/>
        <w:ind w:left="993" w:right="-2"/>
        <w:jc w:val="both"/>
      </w:pPr>
    </w:p>
    <w:p w:rsidR="00E4690D" w:rsidRDefault="00E4690D" w:rsidP="00E4690D"/>
    <w:p w:rsidR="00046965" w:rsidRDefault="00046965" w:rsidP="00E4690D">
      <w:pPr>
        <w:widowControl w:val="0"/>
        <w:autoSpaceDE w:val="0"/>
        <w:autoSpaceDN w:val="0"/>
        <w:adjustRightInd w:val="0"/>
        <w:spacing w:line="360" w:lineRule="auto"/>
        <w:jc w:val="both"/>
      </w:pPr>
    </w:p>
    <w:sectPr w:rsidR="00046965" w:rsidSect="007A075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532"/>
    <w:multiLevelType w:val="hybridMultilevel"/>
    <w:tmpl w:val="C122B5B8"/>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 w15:restartNumberingAfterBreak="0">
    <w:nsid w:val="087D4A79"/>
    <w:multiLevelType w:val="hybridMultilevel"/>
    <w:tmpl w:val="AC8288BE"/>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2" w15:restartNumberingAfterBreak="0">
    <w:nsid w:val="0BCA6439"/>
    <w:multiLevelType w:val="hybridMultilevel"/>
    <w:tmpl w:val="78D86998"/>
    <w:lvl w:ilvl="0" w:tplc="8B4EC57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B54721"/>
    <w:multiLevelType w:val="hybridMultilevel"/>
    <w:tmpl w:val="2098E6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C0B5734"/>
    <w:multiLevelType w:val="multilevel"/>
    <w:tmpl w:val="BF721994"/>
    <w:lvl w:ilvl="0">
      <w:start w:val="1"/>
      <w:numFmt w:val="decimal"/>
      <w:lvlText w:val="%1."/>
      <w:lvlJc w:val="left"/>
      <w:pPr>
        <w:ind w:left="720" w:hanging="360"/>
      </w:pPr>
    </w:lvl>
    <w:lvl w:ilvl="1">
      <w:start w:val="1"/>
      <w:numFmt w:val="decimal"/>
      <w:isLgl/>
      <w:lvlText w:val="%1.%2."/>
      <w:lvlJc w:val="left"/>
      <w:pPr>
        <w:ind w:left="420" w:hanging="42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2E2D22B4"/>
    <w:multiLevelType w:val="multilevel"/>
    <w:tmpl w:val="23D6308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C385E0D"/>
    <w:multiLevelType w:val="hybridMultilevel"/>
    <w:tmpl w:val="40FED3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EF50DB"/>
    <w:multiLevelType w:val="multilevel"/>
    <w:tmpl w:val="79AE9F3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2E62699"/>
    <w:multiLevelType w:val="hybridMultilevel"/>
    <w:tmpl w:val="EA0C58AA"/>
    <w:lvl w:ilvl="0" w:tplc="0419000D">
      <w:start w:val="1"/>
      <w:numFmt w:val="bullet"/>
      <w:lvlText w:val=""/>
      <w:lvlJc w:val="left"/>
      <w:pPr>
        <w:ind w:left="1648" w:hanging="360"/>
      </w:pPr>
      <w:rPr>
        <w:rFonts w:ascii="Wingdings" w:hAnsi="Wingdings"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9" w15:restartNumberingAfterBreak="0">
    <w:nsid w:val="44B05414"/>
    <w:multiLevelType w:val="multilevel"/>
    <w:tmpl w:val="65B0AE4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311985"/>
    <w:multiLevelType w:val="multilevel"/>
    <w:tmpl w:val="42D661E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1C69A9"/>
    <w:multiLevelType w:val="multilevel"/>
    <w:tmpl w:val="02A25F5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2B62C7D"/>
    <w:multiLevelType w:val="multilevel"/>
    <w:tmpl w:val="79AE9F3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727E27E5"/>
    <w:multiLevelType w:val="hybridMultilevel"/>
    <w:tmpl w:val="58AC144A"/>
    <w:lvl w:ilvl="0" w:tplc="F36C082C">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F5A8B4E8">
      <w:start w:val="1"/>
      <w:numFmt w:val="bullet"/>
      <w:lvlText w:val=""/>
      <w:lvlJc w:val="left"/>
      <w:pPr>
        <w:ind w:left="2880" w:hanging="360"/>
      </w:pPr>
      <w:rPr>
        <w:rFonts w:ascii="Symbol" w:hAnsi="Symbol" w:hint="default"/>
        <w:sz w:val="16"/>
        <w:szCs w:val="16"/>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4EA17D5"/>
    <w:multiLevelType w:val="multilevel"/>
    <w:tmpl w:val="0DA26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1"/>
  </w:num>
  <w:num w:numId="22">
    <w:abstractNumId w:val="1"/>
  </w:num>
  <w:num w:numId="23">
    <w:abstractNumId w:val="8"/>
  </w:num>
  <w:num w:numId="24">
    <w:abstractNumId w:val="8"/>
  </w:num>
  <w:num w:numId="25">
    <w:abstractNumId w:val="14"/>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E3"/>
    <w:rsid w:val="00006A49"/>
    <w:rsid w:val="0003781D"/>
    <w:rsid w:val="00046965"/>
    <w:rsid w:val="00047BAE"/>
    <w:rsid w:val="00052FCD"/>
    <w:rsid w:val="000842D2"/>
    <w:rsid w:val="000B0B1B"/>
    <w:rsid w:val="000C1C83"/>
    <w:rsid w:val="000D0519"/>
    <w:rsid w:val="0010447B"/>
    <w:rsid w:val="0015326A"/>
    <w:rsid w:val="00163C0D"/>
    <w:rsid w:val="00164FA1"/>
    <w:rsid w:val="00182AC0"/>
    <w:rsid w:val="001930BA"/>
    <w:rsid w:val="001B5239"/>
    <w:rsid w:val="001D73D4"/>
    <w:rsid w:val="002067F1"/>
    <w:rsid w:val="002348FB"/>
    <w:rsid w:val="002527F1"/>
    <w:rsid w:val="002528E3"/>
    <w:rsid w:val="00256BFE"/>
    <w:rsid w:val="00283A21"/>
    <w:rsid w:val="00295679"/>
    <w:rsid w:val="00296C54"/>
    <w:rsid w:val="002D4989"/>
    <w:rsid w:val="002E470B"/>
    <w:rsid w:val="002F3491"/>
    <w:rsid w:val="00317671"/>
    <w:rsid w:val="00330332"/>
    <w:rsid w:val="00350F5E"/>
    <w:rsid w:val="00351EFB"/>
    <w:rsid w:val="00352950"/>
    <w:rsid w:val="003632FA"/>
    <w:rsid w:val="003C1C81"/>
    <w:rsid w:val="003C6A3B"/>
    <w:rsid w:val="003D4A46"/>
    <w:rsid w:val="003D7ADF"/>
    <w:rsid w:val="00441D78"/>
    <w:rsid w:val="00482418"/>
    <w:rsid w:val="00487CEC"/>
    <w:rsid w:val="004902BC"/>
    <w:rsid w:val="004B31BB"/>
    <w:rsid w:val="004B43C5"/>
    <w:rsid w:val="004C0FCE"/>
    <w:rsid w:val="004E396F"/>
    <w:rsid w:val="004F0E91"/>
    <w:rsid w:val="005002D5"/>
    <w:rsid w:val="00520EB6"/>
    <w:rsid w:val="00521E72"/>
    <w:rsid w:val="00531F7E"/>
    <w:rsid w:val="00551B36"/>
    <w:rsid w:val="00575346"/>
    <w:rsid w:val="0058674A"/>
    <w:rsid w:val="00593D0F"/>
    <w:rsid w:val="005A2912"/>
    <w:rsid w:val="005D6659"/>
    <w:rsid w:val="005D7238"/>
    <w:rsid w:val="005E1581"/>
    <w:rsid w:val="005E1F69"/>
    <w:rsid w:val="005E3A0F"/>
    <w:rsid w:val="005F7D44"/>
    <w:rsid w:val="00617A6B"/>
    <w:rsid w:val="0062664F"/>
    <w:rsid w:val="006311DC"/>
    <w:rsid w:val="00632FB5"/>
    <w:rsid w:val="00663C78"/>
    <w:rsid w:val="006837F3"/>
    <w:rsid w:val="00685A35"/>
    <w:rsid w:val="00691E58"/>
    <w:rsid w:val="00697432"/>
    <w:rsid w:val="006A09F6"/>
    <w:rsid w:val="006B3DB7"/>
    <w:rsid w:val="006B4154"/>
    <w:rsid w:val="006D7A89"/>
    <w:rsid w:val="006F4044"/>
    <w:rsid w:val="006F4D63"/>
    <w:rsid w:val="00703A70"/>
    <w:rsid w:val="00724899"/>
    <w:rsid w:val="00740896"/>
    <w:rsid w:val="00744BF3"/>
    <w:rsid w:val="00760682"/>
    <w:rsid w:val="007671A9"/>
    <w:rsid w:val="00772B1F"/>
    <w:rsid w:val="007A075F"/>
    <w:rsid w:val="007A23B3"/>
    <w:rsid w:val="007B6CCC"/>
    <w:rsid w:val="007C7831"/>
    <w:rsid w:val="007D043A"/>
    <w:rsid w:val="007D1482"/>
    <w:rsid w:val="007D1F64"/>
    <w:rsid w:val="007D6253"/>
    <w:rsid w:val="007E5A37"/>
    <w:rsid w:val="0081082F"/>
    <w:rsid w:val="00811ACA"/>
    <w:rsid w:val="00817C3B"/>
    <w:rsid w:val="00831978"/>
    <w:rsid w:val="00841D7A"/>
    <w:rsid w:val="00843B74"/>
    <w:rsid w:val="0084683C"/>
    <w:rsid w:val="00882825"/>
    <w:rsid w:val="0089121B"/>
    <w:rsid w:val="008925F9"/>
    <w:rsid w:val="008A7A86"/>
    <w:rsid w:val="008B6B28"/>
    <w:rsid w:val="008E04DB"/>
    <w:rsid w:val="008F6E8C"/>
    <w:rsid w:val="00903111"/>
    <w:rsid w:val="009052FF"/>
    <w:rsid w:val="00913F86"/>
    <w:rsid w:val="00917965"/>
    <w:rsid w:val="00917A7E"/>
    <w:rsid w:val="009233A6"/>
    <w:rsid w:val="00942FDB"/>
    <w:rsid w:val="0097136A"/>
    <w:rsid w:val="00984F4F"/>
    <w:rsid w:val="00987E20"/>
    <w:rsid w:val="009925A2"/>
    <w:rsid w:val="00997C0A"/>
    <w:rsid w:val="009B67F9"/>
    <w:rsid w:val="009D1D6B"/>
    <w:rsid w:val="009E2EA8"/>
    <w:rsid w:val="009E5924"/>
    <w:rsid w:val="009F726C"/>
    <w:rsid w:val="009F7CEB"/>
    <w:rsid w:val="00A21B25"/>
    <w:rsid w:val="00A26044"/>
    <w:rsid w:val="00A33B54"/>
    <w:rsid w:val="00A3461A"/>
    <w:rsid w:val="00A36C80"/>
    <w:rsid w:val="00A4783A"/>
    <w:rsid w:val="00A70B3F"/>
    <w:rsid w:val="00A944D7"/>
    <w:rsid w:val="00AC1337"/>
    <w:rsid w:val="00AC1839"/>
    <w:rsid w:val="00AC18A4"/>
    <w:rsid w:val="00AD0DB1"/>
    <w:rsid w:val="00AE71B2"/>
    <w:rsid w:val="00B030F1"/>
    <w:rsid w:val="00B33592"/>
    <w:rsid w:val="00B43361"/>
    <w:rsid w:val="00B50F87"/>
    <w:rsid w:val="00B61DED"/>
    <w:rsid w:val="00B9030A"/>
    <w:rsid w:val="00B94E7C"/>
    <w:rsid w:val="00BB356D"/>
    <w:rsid w:val="00BC59CD"/>
    <w:rsid w:val="00BE58E3"/>
    <w:rsid w:val="00C40317"/>
    <w:rsid w:val="00C42816"/>
    <w:rsid w:val="00C53FE5"/>
    <w:rsid w:val="00C5727B"/>
    <w:rsid w:val="00C678AC"/>
    <w:rsid w:val="00C7348B"/>
    <w:rsid w:val="00C76355"/>
    <w:rsid w:val="00C94322"/>
    <w:rsid w:val="00CB3125"/>
    <w:rsid w:val="00CC0396"/>
    <w:rsid w:val="00CC0991"/>
    <w:rsid w:val="00CC2C9F"/>
    <w:rsid w:val="00CD5DAA"/>
    <w:rsid w:val="00CD7AF7"/>
    <w:rsid w:val="00CE0835"/>
    <w:rsid w:val="00CF1A73"/>
    <w:rsid w:val="00CF7523"/>
    <w:rsid w:val="00D15637"/>
    <w:rsid w:val="00D15EF9"/>
    <w:rsid w:val="00D16425"/>
    <w:rsid w:val="00D32154"/>
    <w:rsid w:val="00D5231E"/>
    <w:rsid w:val="00D53EF3"/>
    <w:rsid w:val="00D922DD"/>
    <w:rsid w:val="00D95E93"/>
    <w:rsid w:val="00D973C7"/>
    <w:rsid w:val="00DA34DB"/>
    <w:rsid w:val="00DB0820"/>
    <w:rsid w:val="00DC2A27"/>
    <w:rsid w:val="00DD169D"/>
    <w:rsid w:val="00DE3269"/>
    <w:rsid w:val="00DF058C"/>
    <w:rsid w:val="00E02B50"/>
    <w:rsid w:val="00E12B84"/>
    <w:rsid w:val="00E24CA2"/>
    <w:rsid w:val="00E26B55"/>
    <w:rsid w:val="00E349F2"/>
    <w:rsid w:val="00E40A45"/>
    <w:rsid w:val="00E4690D"/>
    <w:rsid w:val="00E63EE4"/>
    <w:rsid w:val="00E70662"/>
    <w:rsid w:val="00E706AB"/>
    <w:rsid w:val="00EA4CEC"/>
    <w:rsid w:val="00EA7004"/>
    <w:rsid w:val="00EB31B1"/>
    <w:rsid w:val="00EC48F1"/>
    <w:rsid w:val="00EC6CB1"/>
    <w:rsid w:val="00EE5EA8"/>
    <w:rsid w:val="00EE79E2"/>
    <w:rsid w:val="00F15912"/>
    <w:rsid w:val="00F15CBA"/>
    <w:rsid w:val="00F22113"/>
    <w:rsid w:val="00F239D2"/>
    <w:rsid w:val="00F308A1"/>
    <w:rsid w:val="00F53E3E"/>
    <w:rsid w:val="00F57AB4"/>
    <w:rsid w:val="00F6205E"/>
    <w:rsid w:val="00F62E2A"/>
    <w:rsid w:val="00F63495"/>
    <w:rsid w:val="00F7672A"/>
    <w:rsid w:val="00F803D3"/>
    <w:rsid w:val="00F93331"/>
    <w:rsid w:val="00F93CD5"/>
    <w:rsid w:val="00F94AB0"/>
    <w:rsid w:val="00FA6657"/>
    <w:rsid w:val="00FA6B78"/>
    <w:rsid w:val="00FB55D1"/>
    <w:rsid w:val="00FB6DA6"/>
    <w:rsid w:val="00FB7555"/>
    <w:rsid w:val="00FC2FD9"/>
    <w:rsid w:val="00FC6DEE"/>
    <w:rsid w:val="00FD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15257-13D3-4FD6-899C-D8FB08E2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8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BE58E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E58E3"/>
    <w:rPr>
      <w:rFonts w:ascii="Cambria" w:eastAsia="Times New Roman" w:hAnsi="Cambria" w:cs="Times New Roman"/>
      <w:b/>
      <w:bCs/>
      <w:i/>
      <w:iCs/>
      <w:sz w:val="28"/>
      <w:szCs w:val="28"/>
      <w:lang w:eastAsia="ru-RU"/>
    </w:rPr>
  </w:style>
  <w:style w:type="character" w:styleId="a3">
    <w:name w:val="Hyperlink"/>
    <w:uiPriority w:val="99"/>
    <w:semiHidden/>
    <w:unhideWhenUsed/>
    <w:rsid w:val="00BE58E3"/>
    <w:rPr>
      <w:color w:val="0000FF"/>
      <w:u w:val="single"/>
    </w:rPr>
  </w:style>
  <w:style w:type="character" w:styleId="a4">
    <w:name w:val="FollowedHyperlink"/>
    <w:basedOn w:val="a0"/>
    <w:uiPriority w:val="99"/>
    <w:semiHidden/>
    <w:unhideWhenUsed/>
    <w:rsid w:val="00BE58E3"/>
    <w:rPr>
      <w:color w:val="954F72" w:themeColor="followedHyperlink"/>
      <w:u w:val="single"/>
    </w:rPr>
  </w:style>
  <w:style w:type="paragraph" w:styleId="a5">
    <w:name w:val="Normal (Web)"/>
    <w:basedOn w:val="a"/>
    <w:uiPriority w:val="99"/>
    <w:unhideWhenUsed/>
    <w:rsid w:val="00BE58E3"/>
    <w:pPr>
      <w:spacing w:before="100" w:beforeAutospacing="1" w:after="100" w:afterAutospacing="1"/>
    </w:pPr>
  </w:style>
  <w:style w:type="paragraph" w:styleId="a6">
    <w:name w:val="header"/>
    <w:basedOn w:val="a"/>
    <w:link w:val="a7"/>
    <w:uiPriority w:val="99"/>
    <w:semiHidden/>
    <w:unhideWhenUsed/>
    <w:rsid w:val="00BE58E3"/>
    <w:pPr>
      <w:tabs>
        <w:tab w:val="center" w:pos="4677"/>
        <w:tab w:val="right" w:pos="9355"/>
      </w:tabs>
    </w:pPr>
  </w:style>
  <w:style w:type="character" w:customStyle="1" w:styleId="a7">
    <w:name w:val="Верхний колонтитул Знак"/>
    <w:basedOn w:val="a0"/>
    <w:link w:val="a6"/>
    <w:uiPriority w:val="99"/>
    <w:semiHidden/>
    <w:rsid w:val="00BE58E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E58E3"/>
    <w:pPr>
      <w:tabs>
        <w:tab w:val="center" w:pos="4677"/>
        <w:tab w:val="right" w:pos="9355"/>
      </w:tabs>
    </w:pPr>
  </w:style>
  <w:style w:type="character" w:customStyle="1" w:styleId="a9">
    <w:name w:val="Нижний колонтитул Знак"/>
    <w:basedOn w:val="a0"/>
    <w:link w:val="a8"/>
    <w:uiPriority w:val="99"/>
    <w:semiHidden/>
    <w:rsid w:val="00BE58E3"/>
    <w:rPr>
      <w:rFonts w:ascii="Times New Roman" w:eastAsia="Times New Roman" w:hAnsi="Times New Roman" w:cs="Times New Roman"/>
      <w:sz w:val="24"/>
      <w:szCs w:val="24"/>
      <w:lang w:eastAsia="ru-RU"/>
    </w:rPr>
  </w:style>
  <w:style w:type="paragraph" w:styleId="aa">
    <w:name w:val="List"/>
    <w:basedOn w:val="a"/>
    <w:uiPriority w:val="99"/>
    <w:semiHidden/>
    <w:unhideWhenUsed/>
    <w:rsid w:val="00BE58E3"/>
    <w:pPr>
      <w:ind w:left="283" w:hanging="283"/>
    </w:pPr>
    <w:rPr>
      <w:sz w:val="20"/>
      <w:szCs w:val="20"/>
    </w:rPr>
  </w:style>
  <w:style w:type="paragraph" w:styleId="ab">
    <w:name w:val="Body Text"/>
    <w:basedOn w:val="a"/>
    <w:link w:val="ac"/>
    <w:uiPriority w:val="99"/>
    <w:semiHidden/>
    <w:unhideWhenUsed/>
    <w:rsid w:val="00BE58E3"/>
    <w:pPr>
      <w:spacing w:after="120"/>
    </w:pPr>
    <w:rPr>
      <w:rFonts w:ascii="Calibri" w:hAnsi="Calibri"/>
      <w:sz w:val="22"/>
      <w:szCs w:val="22"/>
      <w:lang w:eastAsia="en-US"/>
    </w:rPr>
  </w:style>
  <w:style w:type="character" w:customStyle="1" w:styleId="ac">
    <w:name w:val="Основной текст Знак"/>
    <w:basedOn w:val="a0"/>
    <w:link w:val="ab"/>
    <w:uiPriority w:val="99"/>
    <w:semiHidden/>
    <w:rsid w:val="00BE58E3"/>
    <w:rPr>
      <w:rFonts w:ascii="Calibri" w:eastAsia="Times New Roman" w:hAnsi="Calibri" w:cs="Times New Roman"/>
    </w:rPr>
  </w:style>
  <w:style w:type="paragraph" w:styleId="ad">
    <w:name w:val="Body Text Indent"/>
    <w:basedOn w:val="a"/>
    <w:link w:val="ae"/>
    <w:uiPriority w:val="99"/>
    <w:unhideWhenUsed/>
    <w:rsid w:val="00BE58E3"/>
    <w:pPr>
      <w:spacing w:after="120"/>
      <w:ind w:left="283"/>
    </w:pPr>
  </w:style>
  <w:style w:type="character" w:customStyle="1" w:styleId="ae">
    <w:name w:val="Основной текст с отступом Знак"/>
    <w:basedOn w:val="a0"/>
    <w:link w:val="ad"/>
    <w:uiPriority w:val="99"/>
    <w:rsid w:val="00BE58E3"/>
    <w:rPr>
      <w:rFonts w:ascii="Times New Roman" w:eastAsia="Times New Roman" w:hAnsi="Times New Roman" w:cs="Times New Roman"/>
      <w:sz w:val="24"/>
      <w:szCs w:val="24"/>
      <w:lang w:eastAsia="ru-RU"/>
    </w:rPr>
  </w:style>
  <w:style w:type="paragraph" w:styleId="af">
    <w:name w:val="Subtitle"/>
    <w:basedOn w:val="a"/>
    <w:link w:val="af0"/>
    <w:uiPriority w:val="99"/>
    <w:qFormat/>
    <w:rsid w:val="00BE58E3"/>
    <w:pPr>
      <w:spacing w:before="120"/>
      <w:jc w:val="center"/>
    </w:pPr>
    <w:rPr>
      <w:rFonts w:ascii="Arial" w:hAnsi="Arial"/>
      <w:b/>
      <w:bCs/>
      <w:caps/>
    </w:rPr>
  </w:style>
  <w:style w:type="character" w:customStyle="1" w:styleId="af0">
    <w:name w:val="Подзаголовок Знак"/>
    <w:basedOn w:val="a0"/>
    <w:link w:val="af"/>
    <w:uiPriority w:val="99"/>
    <w:rsid w:val="00BE58E3"/>
    <w:rPr>
      <w:rFonts w:ascii="Arial" w:eastAsia="Times New Roman" w:hAnsi="Arial" w:cs="Times New Roman"/>
      <w:b/>
      <w:bCs/>
      <w:caps/>
      <w:sz w:val="24"/>
      <w:szCs w:val="24"/>
      <w:lang w:eastAsia="ru-RU"/>
    </w:rPr>
  </w:style>
  <w:style w:type="paragraph" w:styleId="21">
    <w:name w:val="Body Text 2"/>
    <w:basedOn w:val="a"/>
    <w:link w:val="22"/>
    <w:uiPriority w:val="99"/>
    <w:semiHidden/>
    <w:unhideWhenUsed/>
    <w:rsid w:val="00BE58E3"/>
    <w:pPr>
      <w:spacing w:after="120" w:line="480" w:lineRule="auto"/>
    </w:pPr>
    <w:rPr>
      <w:sz w:val="20"/>
      <w:szCs w:val="20"/>
    </w:rPr>
  </w:style>
  <w:style w:type="character" w:customStyle="1" w:styleId="22">
    <w:name w:val="Основной текст 2 Знак"/>
    <w:basedOn w:val="a0"/>
    <w:link w:val="21"/>
    <w:uiPriority w:val="99"/>
    <w:semiHidden/>
    <w:rsid w:val="00BE58E3"/>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E58E3"/>
    <w:pPr>
      <w:spacing w:after="120"/>
    </w:pPr>
    <w:rPr>
      <w:sz w:val="16"/>
      <w:szCs w:val="16"/>
    </w:rPr>
  </w:style>
  <w:style w:type="character" w:customStyle="1" w:styleId="30">
    <w:name w:val="Основной текст 3 Знак"/>
    <w:basedOn w:val="a0"/>
    <w:link w:val="3"/>
    <w:uiPriority w:val="99"/>
    <w:semiHidden/>
    <w:rsid w:val="00BE58E3"/>
    <w:rPr>
      <w:rFonts w:ascii="Times New Roman" w:eastAsia="Times New Roman" w:hAnsi="Times New Roman" w:cs="Times New Roman"/>
      <w:sz w:val="16"/>
      <w:szCs w:val="16"/>
      <w:lang w:eastAsia="ru-RU"/>
    </w:rPr>
  </w:style>
  <w:style w:type="paragraph" w:styleId="af1">
    <w:name w:val="List Paragraph"/>
    <w:basedOn w:val="a"/>
    <w:uiPriority w:val="34"/>
    <w:qFormat/>
    <w:rsid w:val="00BE58E3"/>
    <w:pPr>
      <w:ind w:left="720"/>
      <w:contextualSpacing/>
    </w:pPr>
  </w:style>
  <w:style w:type="paragraph" w:customStyle="1" w:styleId="af2">
    <w:name w:val="Знак Знак Знак Знак"/>
    <w:basedOn w:val="a"/>
    <w:uiPriority w:val="99"/>
    <w:rsid w:val="00BE58E3"/>
    <w:pPr>
      <w:spacing w:after="160" w:line="240" w:lineRule="exact"/>
    </w:pPr>
    <w:rPr>
      <w:rFonts w:ascii="Verdana" w:hAnsi="Verdana" w:cs="Verdana"/>
      <w:sz w:val="20"/>
      <w:szCs w:val="20"/>
      <w:lang w:val="en-US" w:eastAsia="en-US"/>
    </w:rPr>
  </w:style>
  <w:style w:type="paragraph" w:customStyle="1" w:styleId="1">
    <w:name w:val="Знак Знак Знак Знак1"/>
    <w:basedOn w:val="a"/>
    <w:uiPriority w:val="99"/>
    <w:rsid w:val="00BE58E3"/>
    <w:pPr>
      <w:spacing w:after="160" w:line="240" w:lineRule="exact"/>
    </w:pPr>
    <w:rPr>
      <w:rFonts w:ascii="Verdana" w:hAnsi="Verdana" w:cs="Verdana"/>
      <w:sz w:val="20"/>
      <w:szCs w:val="20"/>
      <w:lang w:val="en-US" w:eastAsia="en-US"/>
    </w:rPr>
  </w:style>
  <w:style w:type="paragraph" w:customStyle="1" w:styleId="10">
    <w:name w:val="Обычный1"/>
    <w:uiPriority w:val="99"/>
    <w:rsid w:val="00BE58E3"/>
    <w:pPr>
      <w:suppressAutoHyphens/>
      <w:spacing w:after="200" w:line="276" w:lineRule="auto"/>
    </w:pPr>
    <w:rPr>
      <w:rFonts w:ascii="Calibri" w:eastAsia="Times New Roman" w:hAnsi="Calibri" w:cs="Calibri"/>
    </w:rPr>
  </w:style>
  <w:style w:type="character" w:customStyle="1" w:styleId="af3">
    <w:name w:val="А_основной Знак"/>
    <w:link w:val="af4"/>
    <w:uiPriority w:val="99"/>
    <w:locked/>
    <w:rsid w:val="00BE58E3"/>
    <w:rPr>
      <w:sz w:val="28"/>
      <w:szCs w:val="28"/>
    </w:rPr>
  </w:style>
  <w:style w:type="paragraph" w:customStyle="1" w:styleId="af4">
    <w:name w:val="А_основной"/>
    <w:basedOn w:val="a"/>
    <w:link w:val="af3"/>
    <w:uiPriority w:val="99"/>
    <w:rsid w:val="00BE58E3"/>
    <w:pPr>
      <w:widowControl w:val="0"/>
      <w:autoSpaceDE w:val="0"/>
      <w:autoSpaceDN w:val="0"/>
      <w:adjustRightInd w:val="0"/>
      <w:spacing w:line="360" w:lineRule="auto"/>
      <w:ind w:firstLine="454"/>
      <w:jc w:val="both"/>
    </w:pPr>
    <w:rPr>
      <w:rFonts w:asciiTheme="minorHAnsi" w:eastAsiaTheme="minorHAnsi" w:hAnsiTheme="minorHAnsi" w:cstheme="minorBidi"/>
      <w:sz w:val="28"/>
      <w:szCs w:val="28"/>
      <w:lang w:eastAsia="en-US"/>
    </w:rPr>
  </w:style>
  <w:style w:type="paragraph" w:customStyle="1" w:styleId="23">
    <w:name w:val="Знак Знак Знак Знак2"/>
    <w:basedOn w:val="a"/>
    <w:uiPriority w:val="99"/>
    <w:rsid w:val="00BE58E3"/>
    <w:pPr>
      <w:spacing w:after="160" w:line="240" w:lineRule="exact"/>
    </w:pPr>
    <w:rPr>
      <w:rFonts w:ascii="Verdana" w:hAnsi="Verdana" w:cs="Verdana"/>
      <w:sz w:val="20"/>
      <w:szCs w:val="20"/>
      <w:lang w:val="en-US" w:eastAsia="en-US"/>
    </w:rPr>
  </w:style>
  <w:style w:type="paragraph" w:customStyle="1" w:styleId="af5">
    <w:name w:val="НИР_абзац"/>
    <w:basedOn w:val="a"/>
    <w:uiPriority w:val="99"/>
    <w:rsid w:val="00BE58E3"/>
    <w:pPr>
      <w:suppressAutoHyphens/>
      <w:spacing w:line="360" w:lineRule="auto"/>
      <w:ind w:firstLine="709"/>
      <w:jc w:val="both"/>
    </w:pPr>
    <w:rPr>
      <w:rFonts w:cs="Calibri"/>
      <w:sz w:val="28"/>
      <w:lang w:eastAsia="ar-SA"/>
    </w:rPr>
  </w:style>
  <w:style w:type="paragraph" w:customStyle="1" w:styleId="210">
    <w:name w:val="Список 21"/>
    <w:basedOn w:val="a"/>
    <w:uiPriority w:val="99"/>
    <w:rsid w:val="00BE58E3"/>
    <w:pPr>
      <w:suppressAutoHyphens/>
      <w:ind w:left="566" w:hanging="283"/>
    </w:pPr>
    <w:rPr>
      <w:rFonts w:ascii="Arial" w:hAnsi="Arial" w:cs="Arial"/>
      <w:szCs w:val="28"/>
      <w:lang w:eastAsia="ar-SA"/>
    </w:rPr>
  </w:style>
  <w:style w:type="paragraph" w:customStyle="1" w:styleId="Default">
    <w:name w:val="Default"/>
    <w:uiPriority w:val="99"/>
    <w:rsid w:val="00BE58E3"/>
    <w:pPr>
      <w:autoSpaceDE w:val="0"/>
      <w:autoSpaceDN w:val="0"/>
      <w:adjustRightInd w:val="0"/>
      <w:spacing w:after="0" w:line="240" w:lineRule="auto"/>
    </w:pPr>
    <w:rPr>
      <w:rFonts w:ascii="Times New Roman" w:eastAsia="Calibri" w:hAnsi="Times New Roman" w:cs="Times New Roman"/>
      <w:color w:val="000000"/>
      <w:kern w:val="28"/>
      <w:sz w:val="24"/>
      <w:szCs w:val="24"/>
    </w:rPr>
  </w:style>
  <w:style w:type="character" w:styleId="af6">
    <w:name w:val="Intense Emphasis"/>
    <w:uiPriority w:val="21"/>
    <w:qFormat/>
    <w:rsid w:val="00BE58E3"/>
    <w:rPr>
      <w:b/>
      <w:bCs/>
      <w:i/>
      <w:iCs/>
      <w:color w:val="4F81BD"/>
    </w:rPr>
  </w:style>
  <w:style w:type="character" w:styleId="af7">
    <w:name w:val="Subtle Reference"/>
    <w:uiPriority w:val="31"/>
    <w:qFormat/>
    <w:rsid w:val="00BE58E3"/>
    <w:rPr>
      <w:smallCaps/>
      <w:color w:val="DA1F28"/>
      <w:u w:val="single"/>
    </w:rPr>
  </w:style>
  <w:style w:type="character" w:customStyle="1" w:styleId="apple-converted-space">
    <w:name w:val="apple-converted-space"/>
    <w:uiPriority w:val="99"/>
    <w:rsid w:val="00BE58E3"/>
  </w:style>
  <w:style w:type="character" w:customStyle="1" w:styleId="11">
    <w:name w:val="Основной шрифт абзаца1"/>
    <w:uiPriority w:val="99"/>
    <w:rsid w:val="00BE58E3"/>
  </w:style>
  <w:style w:type="table" w:styleId="af8">
    <w:name w:val="Table Grid"/>
    <w:basedOn w:val="a1"/>
    <w:uiPriority w:val="39"/>
    <w:rsid w:val="00BE5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03A7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7475</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dc:creator>
  <cp:lastModifiedBy>Пользователь</cp:lastModifiedBy>
  <cp:revision>2</cp:revision>
  <dcterms:created xsi:type="dcterms:W3CDTF">2021-09-11T11:54:00Z</dcterms:created>
  <dcterms:modified xsi:type="dcterms:W3CDTF">2021-09-11T11:54:00Z</dcterms:modified>
</cp:coreProperties>
</file>