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03" w:rsidRPr="00CE69D0" w:rsidRDefault="006C2A03" w:rsidP="006C2A03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C2A03" w:rsidRPr="00CE69D0" w:rsidRDefault="006C2A03" w:rsidP="006C2A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ПОЛОЖЕНИЕ </w:t>
      </w:r>
    </w:p>
    <w:p w:rsidR="006C2A03" w:rsidRPr="00CE69D0" w:rsidRDefault="006C2A03" w:rsidP="006C2A0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</w:t>
      </w:r>
      <w:r w:rsidRPr="00CE69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комиссии по контролю за реализацией </w:t>
      </w:r>
      <w:r w:rsidRPr="00CE69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мероприятий </w:t>
      </w:r>
    </w:p>
    <w:bookmarkEnd w:id="0"/>
    <w:p w:rsidR="006C2A03" w:rsidRDefault="006C2A03" w:rsidP="006C2A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противодействию коррупции и урегулированию конфликта интересов</w:t>
      </w:r>
    </w:p>
    <w:p w:rsidR="006C2A03" w:rsidRPr="00CE69D0" w:rsidRDefault="006C2A03" w:rsidP="006C2A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МАОУ Одинцовском лицее № 6 им. А.С. Пушкина</w:t>
      </w:r>
    </w:p>
    <w:p w:rsidR="006C2A03" w:rsidRPr="00CE69D0" w:rsidRDefault="006C2A03" w:rsidP="006C2A0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 </w:t>
      </w:r>
    </w:p>
    <w:p w:rsidR="006C2A03" w:rsidRPr="00CE69D0" w:rsidRDefault="006C2A03" w:rsidP="006C2A0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 Общие положения </w:t>
      </w:r>
    </w:p>
    <w:p w:rsidR="006C2A03" w:rsidRPr="00CE69D0" w:rsidRDefault="006C2A03" w:rsidP="006C2A0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4D4D4D"/>
          <w:bdr w:val="none" w:sz="0" w:space="0" w:color="auto" w:frame="1"/>
          <w:lang w:eastAsia="ru-RU"/>
        </w:rPr>
        <w:t> </w:t>
      </w:r>
      <w:r w:rsidRPr="00CE69D0">
        <w:rPr>
          <w:rFonts w:ascii="Times New Roman" w:eastAsia="Times New Roman" w:hAnsi="Times New Roman" w:cs="Times New Roman"/>
          <w:bCs/>
          <w:color w:val="4D4D4D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>1.1</w:t>
      </w:r>
      <w:r w:rsidRPr="006963F2">
        <w:rPr>
          <w:rFonts w:ascii="Times New Roman" w:eastAsia="Times New Roman" w:hAnsi="Times New Roman" w:cs="Times New Roman"/>
          <w:bCs/>
          <w:color w:val="000000"/>
          <w:lang w:eastAsia="ru-RU"/>
        </w:rPr>
        <w:t>. Комиссия по борьбе с коррупцией и урегулированию конфликта интересов</w:t>
      </w:r>
      <w:r w:rsidRPr="006963F2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  </w:t>
      </w:r>
      <w:r w:rsidRPr="006963F2">
        <w:rPr>
          <w:rFonts w:ascii="Times New Roman" w:eastAsia="Times New Roman" w:hAnsi="Times New Roman" w:cs="Times New Roman"/>
          <w:bCs/>
          <w:color w:val="000000"/>
          <w:lang w:eastAsia="ru-RU"/>
        </w:rPr>
        <w:t>МАОУ Одинцовского лицея № 6 им. А.С. Пушкина (далее – Комиссия) является совещательным органом при МАОУ Одинцовском лицее № 6 им. А.С. Пушкина (далее – Лицей) и создана в целях предварительного рассмотрения вопросов, связанных с противодействием коррупции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подготовки по ним предложений, носящих рекомендательный характер, а так же  для подготовки предложений, направленных на повышение эффективности противодействия коррупции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Лицее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и 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рассмотрения вопросов, связанных с соблюдением требований к служебному поведению и (или) требований об урегулировании конфликта интересов в отношении сотрудников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Лицея.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1.2. Комиссия осуществляет свою деятельность в соответствии с Конституцией Российской Федерации, Федеральным законом от 25.12.2008 №273-ФЗ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иными нормативно-правовыми актами в сфере противодействия коррупции Российской Федерации и Московской области, а также настоящим Положением.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1.3. Решения Комиссии носят рекомендательный характер.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1.4. Комиссия осуществляет свою деятельность на общественных началах и безвозмездной основе.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1.5. Комиссия осуществляет свою работу на основе взаимной заинтересованности представителей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и общественности.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1.6. Задачи Комиссии могут дополняться с учетом результатов ее работы.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1.7. Комиссия для осуществления своей деятельности и в пределах, возложенных на нее задач вправе: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проводить заседания по вопросам деятельности Комиссии;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- приглашать на свои заседания сотрудников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я, представителей общественных организаций, профсоюзных, общественных организаций, не входящих в состав Комиссии;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- по результатам проведения заседаний принимать решения, осуществлять 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контроль их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исполнения.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1.8.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трудовой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дисциплины.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6C2A03" w:rsidRPr="00CE69D0" w:rsidRDefault="006C2A03" w:rsidP="006C2A03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Задачи и направления деятельности Комиссии </w:t>
      </w:r>
    </w:p>
    <w:p w:rsidR="006C2A03" w:rsidRPr="00CE69D0" w:rsidRDefault="006C2A03" w:rsidP="006C2A03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2.1. Основными задачами работы и направлениями деятельности Комиссии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являются: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2.1.1. развитие принципов открытости, законности и профессионализма в сфере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образования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2.1.2. разработка программных мероприятий по антикоррупционной политике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осуществление контроля за их реализацией;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2.1.3. предупреждение коррупционных проявлений, формирование антикоррупционного общественного сознания, обеспечение прозрачности деятельности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формирование нетерпимого отношения к коррупционным действиям;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2.1.4. организация взаимодействия с органами исполнительной власти, государственными органами области, с правоохранительными органами.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2.1.5. участие в реализации мероприятий в сфере противодействия коррупции, решении иных вопросов, связанных с нарушением норм этики и деонтологии;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2.1.6. изучение причин и условий, способствующих появлению коррупции в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Лицее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и подготовка предложений по совершенствованию правовых, экономических и организационных механизмов функционирования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(его подразделений) в целях устранения почвы для коррупции;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>2.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1.7. прием и проверка поступающих в Комиссию заявлений и обращений, иных сведений об участии должностных лиц, персонала, технических и других сотрудников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в коррупционной деятельности;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2.1.8. организация проведения мероприятий (лекции, семинары, анкетирование, тестирование, «круглые столы», собеседования и др.), способствующих предупреждению коррупции;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2.1.9. сбор, анализ и подготовка информации о фактах коррупции в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Лицее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и выработка мероприятий для их устранения;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2.1.10. принятие мер по досудебному урегулированию к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онфликтных ситуаций в Лицее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2.1.11. рассмотрение иных вопросов в соответствии с направлениями деятельности Комиссии.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6C2A03" w:rsidRPr="00CE69D0" w:rsidRDefault="006C2A03" w:rsidP="006C2A03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3. Состав Комиссии </w:t>
      </w:r>
    </w:p>
    <w:p w:rsidR="006C2A03" w:rsidRPr="00CE69D0" w:rsidRDefault="006C2A03" w:rsidP="006C2A03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3.1. Персональный состав Комиссии устанавливается руководителем и формируется из числа сотрудников.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3.2. Председателем Комиссии является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директор Лицея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.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3.3. Основной состав Комиссии утверждается руководителем.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3.4. Председатель Комиссии и ее члены осуществляют свою деятельность на общественных началах.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6C2A03" w:rsidRPr="00CE69D0" w:rsidRDefault="006C2A03" w:rsidP="006C2A03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4. Полномочия членов Комиссии  </w:t>
      </w:r>
    </w:p>
    <w:p w:rsidR="006C2A03" w:rsidRPr="00CE69D0" w:rsidRDefault="006C2A03" w:rsidP="006C2A03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4.1. Комиссия, ее члены имеют право: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- принимать в пределах своей компетенции решения, касающиеся организации, координации и совершенствования деятельности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по предупреждению коррупции, а также осуществлять контроль исполнения этих решений;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- заслушивать на своих заседаниях субъектов антикоррупционной политики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 в том числе руководителей структурных подразделений;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создавать рабочие группы для изучения вопросов, касающихся деятельности Комиссии, а также для подготовки проектов соответствующих решений Комиссии;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организовывать и участвовать в административно-контрольных мероприятиях (служебное расследование и др.) для соблюдения объективности и прозрачности образовательного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процесса в Лицее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- при необходимости привлекать для участия в работе Комиссии сотрудников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 правоохранительных органов, а также по согласованию и без нарушения правовых актов, представителей общественных объединений и организаций;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- участвовать в мероприятиях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 проводимых по вопросам, непосредственно касающимся деятельности Комиссии;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в инициативном порядке готовить и направлять в Комиссию аналитические записки, доклады и другие информационно-аналитические материалы;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вносить через председателя Комиссии предложения в план работы Комиссии и порядок проведения его заседаний.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4.2. Член Комиссии обязан: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lastRenderedPageBreak/>
        <w:t xml:space="preserve">- не вмешиваться в непосредственную деятельность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Лицея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принимать активное участие в заседаниях Комиссии и излагать свое мнение при обсуждении вопросов, рассматриваемых на заседаниях;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выполнять поручения, данные председателем Комиссии;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знать и соблюдать предусмотренный настоящим Положением порядок работы Комиссии;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- лично участвовать в заседаниях Комиссии.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6C2A03" w:rsidRPr="00CE69D0" w:rsidRDefault="006C2A03" w:rsidP="006C2A0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5. Порядок работы Комиссии </w:t>
      </w:r>
    </w:p>
    <w:p w:rsidR="006C2A03" w:rsidRPr="00CE69D0" w:rsidRDefault="006C2A03" w:rsidP="006C2A0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5.1. Комиссия самостоятельно определяет порядок своей работы.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5.2. Основной формой работы Комиссии являются заседания Комиссии, которые проводятся регулярно, не реже двух раз в год.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 решению Председателя Комиссии могут проводиться внеочередные заседания Комиссии.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5.4. Материалы к заседанию Комиссии за два дня до дня заседания Комиссии направляются секретарем членам Комиссии.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5.5. Заседание Комиссии правомочно, если на нем присутствует не менее 2/3 членов Комиссии.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Присутствие на заседаниях Комиссии членов Комиссии обязательно. В случае невозможности присутствия члена Комиссии на заседании он обязан заблаговременно известить об этом Председателя Комиссии либо Секретаря Комиссии.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5.6. Решения Комиссии принимаются большинством голосов от числа присутствующих членов Комиссии.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Член Комиссии, имеющий особое мнение по рассматриваемому Комиссией вопросу, вправе представлять особое мнение, изложенное в письменной форме.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 </w:t>
      </w:r>
    </w:p>
    <w:p w:rsidR="006C2A03" w:rsidRPr="00CE69D0" w:rsidRDefault="006C2A03" w:rsidP="006C2A03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5.8. К работе Комиссии с правом совещательного голоса могут быть привлечены специалисты, эксперты, представители организаций, другие лица.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5.9. При необходимости решения Комиссии могут быть оформлены как приказы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директора Лицея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5.10. Члены Комиссии и лица, участвующие в ее заседании, не вправе разглашать сведения, ставшие им известными в ходе работы Комиссии.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5.11. Основанием для проведения внеочередного заседания Комиссии является информация о факте коррупции со стороны субъекта коррупционных правонарушений, полученная руководителем от правоохранительных, судебных или иных государственных органов, от организаций, должностных лиц или граждан.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5.12. Информация, указанная в пункте 5.11. настоящего Положения, рассматривается Комиссией, если она представлена в письменном виде (заявление граждан на имя руководителя в произвольной форме, либо письмо на фирменном бланке из правоохранительных, судебных или иных государственных органов, от организаций, должностных лиц) и содержит следующие сведения: </w:t>
      </w:r>
    </w:p>
    <w:p w:rsidR="006C2A03" w:rsidRPr="00CE69D0" w:rsidRDefault="006C2A03" w:rsidP="006C2A0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- фамилию, имя, отчество субъекта коррупционных правонарушений и занимаемую (замещаемую) им должность в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Лицее</w:t>
      </w: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описание факта коррупции;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данные об источнике информации (в случае если такая информация стала известна заявителю от третьих лиц) либо выявлена в процессе оперативных мероприятий правоохранительных органов.</w:t>
      </w: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5.13. По результатам проведения внеочередного заседания Комиссия предлагает принять решение о проведении служебной проверки (служебного расследования) в отношении руководителя структурного подразделения Образовательного учреждения, в котором зафиксирован факт коррупции со стороны должностного лица.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5.14. При проведении внеочередных заседаний Комиссии члены Комиссии приглашают и заслушивают (в случае явки) заявителя информации согласно пункту 5.12. Положения, а также письменно предупреждают его об уголовной ответственности за заведомо ложный донос.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5.15. Заявитель письменно подтверждает изложенные факты и информацию перед Комиссией. </w:t>
      </w:r>
    </w:p>
    <w:p w:rsidR="006C2A03" w:rsidRPr="00CE69D0" w:rsidRDefault="006C2A03" w:rsidP="006C2A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lang w:eastAsia="ru-RU"/>
        </w:rPr>
        <w:t>5.16. Копия письменного обращения и решение Комиссии вносится в личные дела субъекта антикоррупционной политики</w:t>
      </w:r>
      <w:r w:rsidRPr="00CE69D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</w:t>
      </w:r>
    </w:p>
    <w:p w:rsidR="006C2A03" w:rsidRPr="00CE69D0" w:rsidRDefault="006C2A03" w:rsidP="006C2A03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319C1" w:rsidRDefault="002319C1" w:rsidP="006C2A03"/>
    <w:sectPr w:rsidR="0023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03"/>
    <w:rsid w:val="002319C1"/>
    <w:rsid w:val="006C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3F638-7924-404E-A1A8-C4BCA9D4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03"/>
    <w:pPr>
      <w:suppressAutoHyphens/>
      <w:spacing w:after="0" w:line="100" w:lineRule="atLeast"/>
    </w:pPr>
    <w:rPr>
      <w:rFonts w:ascii="Calibri" w:eastAsia="SimSun" w:hAnsi="Calibri" w:cs="Calib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2017-02-02T14:50:00Z</dcterms:created>
  <dcterms:modified xsi:type="dcterms:W3CDTF">2017-02-02T14:51:00Z</dcterms:modified>
</cp:coreProperties>
</file>